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3"/>
        <w:gridCol w:w="1419"/>
        <w:gridCol w:w="1419"/>
        <w:gridCol w:w="710"/>
        <w:gridCol w:w="426"/>
        <w:gridCol w:w="1277"/>
        <w:gridCol w:w="1002"/>
        <w:gridCol w:w="2839"/>
      </w:tblGrid>
      <w:tr w:rsidR="000007E6" w:rsidRPr="00090A69">
        <w:trPr>
          <w:trHeight w:hRule="exact" w:val="1666"/>
        </w:trPr>
        <w:tc>
          <w:tcPr>
            <w:tcW w:w="426" w:type="dxa"/>
          </w:tcPr>
          <w:p w:rsidR="000007E6" w:rsidRDefault="000007E6"/>
        </w:tc>
        <w:tc>
          <w:tcPr>
            <w:tcW w:w="710" w:type="dxa"/>
          </w:tcPr>
          <w:p w:rsidR="000007E6" w:rsidRDefault="000007E6"/>
        </w:tc>
        <w:tc>
          <w:tcPr>
            <w:tcW w:w="1419" w:type="dxa"/>
          </w:tcPr>
          <w:p w:rsidR="000007E6" w:rsidRDefault="000007E6"/>
        </w:tc>
        <w:tc>
          <w:tcPr>
            <w:tcW w:w="1419" w:type="dxa"/>
          </w:tcPr>
          <w:p w:rsidR="000007E6" w:rsidRDefault="000007E6"/>
        </w:tc>
        <w:tc>
          <w:tcPr>
            <w:tcW w:w="710" w:type="dxa"/>
          </w:tcPr>
          <w:p w:rsidR="000007E6" w:rsidRDefault="000007E6"/>
        </w:tc>
        <w:tc>
          <w:tcPr>
            <w:tcW w:w="5543" w:type="dxa"/>
            <w:gridSpan w:val="4"/>
            <w:shd w:val="clear" w:color="000000" w:fill="FFFFFF"/>
            <w:tcMar>
              <w:left w:w="34" w:type="dxa"/>
              <w:right w:w="34" w:type="dxa"/>
            </w:tcMar>
          </w:tcPr>
          <w:p w:rsidR="000007E6" w:rsidRPr="00090A69" w:rsidRDefault="00090A69">
            <w:pPr>
              <w:spacing w:after="0" w:line="240" w:lineRule="auto"/>
              <w:jc w:val="both"/>
              <w:rPr>
                <w:lang w:val="ru-RU"/>
              </w:rPr>
            </w:pPr>
            <w:r w:rsidRPr="00090A69">
              <w:rPr>
                <w:rFonts w:ascii="Times New Roman" w:hAnsi="Times New Roman" w:cs="Times New Roman"/>
                <w:color w:val="000000"/>
                <w:lang w:val="ru-RU"/>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30.08.2021 №94.</w:t>
            </w:r>
          </w:p>
        </w:tc>
      </w:tr>
      <w:tr w:rsidR="000007E6">
        <w:trPr>
          <w:trHeight w:hRule="exact" w:val="585"/>
        </w:trPr>
        <w:tc>
          <w:tcPr>
            <w:tcW w:w="10221" w:type="dxa"/>
            <w:gridSpan w:val="9"/>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0007E6" w:rsidRDefault="00090A6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007E6" w:rsidRPr="00090A69">
        <w:trPr>
          <w:trHeight w:hRule="exact" w:val="314"/>
        </w:trPr>
        <w:tc>
          <w:tcPr>
            <w:tcW w:w="10221" w:type="dxa"/>
            <w:gridSpan w:val="9"/>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Кафедра "Педагогики, психологии и социальной работы"</w:t>
            </w:r>
          </w:p>
        </w:tc>
      </w:tr>
      <w:tr w:rsidR="000007E6" w:rsidRPr="00090A69">
        <w:trPr>
          <w:trHeight w:hRule="exact" w:val="211"/>
        </w:trPr>
        <w:tc>
          <w:tcPr>
            <w:tcW w:w="426" w:type="dxa"/>
          </w:tcPr>
          <w:p w:rsidR="000007E6" w:rsidRPr="00090A69" w:rsidRDefault="000007E6">
            <w:pPr>
              <w:rPr>
                <w:lang w:val="ru-RU"/>
              </w:rPr>
            </w:pPr>
          </w:p>
        </w:tc>
        <w:tc>
          <w:tcPr>
            <w:tcW w:w="710" w:type="dxa"/>
          </w:tcPr>
          <w:p w:rsidR="000007E6" w:rsidRPr="00090A69" w:rsidRDefault="000007E6">
            <w:pPr>
              <w:rPr>
                <w:lang w:val="ru-RU"/>
              </w:rPr>
            </w:pPr>
          </w:p>
        </w:tc>
        <w:tc>
          <w:tcPr>
            <w:tcW w:w="1419" w:type="dxa"/>
          </w:tcPr>
          <w:p w:rsidR="000007E6" w:rsidRPr="00090A69" w:rsidRDefault="000007E6">
            <w:pPr>
              <w:rPr>
                <w:lang w:val="ru-RU"/>
              </w:rPr>
            </w:pPr>
          </w:p>
        </w:tc>
        <w:tc>
          <w:tcPr>
            <w:tcW w:w="1419" w:type="dxa"/>
          </w:tcPr>
          <w:p w:rsidR="000007E6" w:rsidRPr="00090A69" w:rsidRDefault="000007E6">
            <w:pPr>
              <w:rPr>
                <w:lang w:val="ru-RU"/>
              </w:rPr>
            </w:pPr>
          </w:p>
        </w:tc>
        <w:tc>
          <w:tcPr>
            <w:tcW w:w="710" w:type="dxa"/>
          </w:tcPr>
          <w:p w:rsidR="000007E6" w:rsidRPr="00090A69" w:rsidRDefault="000007E6">
            <w:pPr>
              <w:rPr>
                <w:lang w:val="ru-RU"/>
              </w:rPr>
            </w:pPr>
          </w:p>
        </w:tc>
        <w:tc>
          <w:tcPr>
            <w:tcW w:w="426" w:type="dxa"/>
          </w:tcPr>
          <w:p w:rsidR="000007E6" w:rsidRPr="00090A69" w:rsidRDefault="000007E6">
            <w:pPr>
              <w:rPr>
                <w:lang w:val="ru-RU"/>
              </w:rPr>
            </w:pPr>
          </w:p>
        </w:tc>
        <w:tc>
          <w:tcPr>
            <w:tcW w:w="1277" w:type="dxa"/>
          </w:tcPr>
          <w:p w:rsidR="000007E6" w:rsidRPr="00090A69" w:rsidRDefault="000007E6">
            <w:pPr>
              <w:rPr>
                <w:lang w:val="ru-RU"/>
              </w:rPr>
            </w:pPr>
          </w:p>
        </w:tc>
        <w:tc>
          <w:tcPr>
            <w:tcW w:w="993" w:type="dxa"/>
          </w:tcPr>
          <w:p w:rsidR="000007E6" w:rsidRPr="00090A69" w:rsidRDefault="000007E6">
            <w:pPr>
              <w:rPr>
                <w:lang w:val="ru-RU"/>
              </w:rPr>
            </w:pPr>
          </w:p>
        </w:tc>
        <w:tc>
          <w:tcPr>
            <w:tcW w:w="2836" w:type="dxa"/>
          </w:tcPr>
          <w:p w:rsidR="000007E6" w:rsidRPr="00090A69" w:rsidRDefault="000007E6">
            <w:pPr>
              <w:rPr>
                <w:lang w:val="ru-RU"/>
              </w:rPr>
            </w:pPr>
          </w:p>
        </w:tc>
      </w:tr>
      <w:tr w:rsidR="000007E6">
        <w:trPr>
          <w:trHeight w:hRule="exact" w:val="277"/>
        </w:trPr>
        <w:tc>
          <w:tcPr>
            <w:tcW w:w="426" w:type="dxa"/>
          </w:tcPr>
          <w:p w:rsidR="000007E6" w:rsidRPr="00090A69" w:rsidRDefault="000007E6">
            <w:pPr>
              <w:rPr>
                <w:lang w:val="ru-RU"/>
              </w:rPr>
            </w:pPr>
          </w:p>
        </w:tc>
        <w:tc>
          <w:tcPr>
            <w:tcW w:w="710" w:type="dxa"/>
          </w:tcPr>
          <w:p w:rsidR="000007E6" w:rsidRPr="00090A69" w:rsidRDefault="000007E6">
            <w:pPr>
              <w:rPr>
                <w:lang w:val="ru-RU"/>
              </w:rPr>
            </w:pPr>
          </w:p>
        </w:tc>
        <w:tc>
          <w:tcPr>
            <w:tcW w:w="1419" w:type="dxa"/>
          </w:tcPr>
          <w:p w:rsidR="000007E6" w:rsidRPr="00090A69" w:rsidRDefault="000007E6">
            <w:pPr>
              <w:rPr>
                <w:lang w:val="ru-RU"/>
              </w:rPr>
            </w:pPr>
          </w:p>
        </w:tc>
        <w:tc>
          <w:tcPr>
            <w:tcW w:w="1419" w:type="dxa"/>
          </w:tcPr>
          <w:p w:rsidR="000007E6" w:rsidRPr="00090A69" w:rsidRDefault="000007E6">
            <w:pPr>
              <w:rPr>
                <w:lang w:val="ru-RU"/>
              </w:rPr>
            </w:pPr>
          </w:p>
        </w:tc>
        <w:tc>
          <w:tcPr>
            <w:tcW w:w="710" w:type="dxa"/>
          </w:tcPr>
          <w:p w:rsidR="000007E6" w:rsidRPr="00090A69" w:rsidRDefault="000007E6">
            <w:pPr>
              <w:rPr>
                <w:lang w:val="ru-RU"/>
              </w:rPr>
            </w:pPr>
          </w:p>
        </w:tc>
        <w:tc>
          <w:tcPr>
            <w:tcW w:w="426" w:type="dxa"/>
          </w:tcPr>
          <w:p w:rsidR="000007E6" w:rsidRPr="00090A69" w:rsidRDefault="000007E6">
            <w:pPr>
              <w:rPr>
                <w:lang w:val="ru-RU"/>
              </w:rPr>
            </w:pPr>
          </w:p>
        </w:tc>
        <w:tc>
          <w:tcPr>
            <w:tcW w:w="1277" w:type="dxa"/>
          </w:tcPr>
          <w:p w:rsidR="000007E6" w:rsidRPr="00090A69" w:rsidRDefault="000007E6">
            <w:pPr>
              <w:rPr>
                <w:lang w:val="ru-RU"/>
              </w:rPr>
            </w:pPr>
          </w:p>
        </w:tc>
        <w:tc>
          <w:tcPr>
            <w:tcW w:w="3842" w:type="dxa"/>
            <w:gridSpan w:val="2"/>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УТВЕРЖДАЮ</w:t>
            </w:r>
          </w:p>
        </w:tc>
      </w:tr>
      <w:tr w:rsidR="000007E6" w:rsidRPr="00090A69">
        <w:trPr>
          <w:trHeight w:hRule="exact" w:val="972"/>
        </w:trPr>
        <w:tc>
          <w:tcPr>
            <w:tcW w:w="426" w:type="dxa"/>
          </w:tcPr>
          <w:p w:rsidR="000007E6" w:rsidRDefault="000007E6"/>
        </w:tc>
        <w:tc>
          <w:tcPr>
            <w:tcW w:w="710" w:type="dxa"/>
          </w:tcPr>
          <w:p w:rsidR="000007E6" w:rsidRDefault="000007E6"/>
        </w:tc>
        <w:tc>
          <w:tcPr>
            <w:tcW w:w="1419" w:type="dxa"/>
          </w:tcPr>
          <w:p w:rsidR="000007E6" w:rsidRDefault="000007E6"/>
        </w:tc>
        <w:tc>
          <w:tcPr>
            <w:tcW w:w="1419" w:type="dxa"/>
          </w:tcPr>
          <w:p w:rsidR="000007E6" w:rsidRDefault="000007E6"/>
        </w:tc>
        <w:tc>
          <w:tcPr>
            <w:tcW w:w="710" w:type="dxa"/>
          </w:tcPr>
          <w:p w:rsidR="000007E6" w:rsidRDefault="000007E6"/>
        </w:tc>
        <w:tc>
          <w:tcPr>
            <w:tcW w:w="426" w:type="dxa"/>
          </w:tcPr>
          <w:p w:rsidR="000007E6" w:rsidRDefault="000007E6"/>
        </w:tc>
        <w:tc>
          <w:tcPr>
            <w:tcW w:w="1277" w:type="dxa"/>
          </w:tcPr>
          <w:p w:rsidR="000007E6" w:rsidRDefault="000007E6"/>
        </w:tc>
        <w:tc>
          <w:tcPr>
            <w:tcW w:w="3842" w:type="dxa"/>
            <w:gridSpan w:val="2"/>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Ректор, д.фил.н., профессор</w:t>
            </w:r>
          </w:p>
          <w:p w:rsidR="000007E6" w:rsidRPr="00090A69" w:rsidRDefault="000007E6">
            <w:pPr>
              <w:spacing w:after="0" w:line="240" w:lineRule="auto"/>
              <w:jc w:val="center"/>
              <w:rPr>
                <w:sz w:val="24"/>
                <w:szCs w:val="24"/>
                <w:lang w:val="ru-RU"/>
              </w:rPr>
            </w:pPr>
          </w:p>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______________А.Э. Еремеев</w:t>
            </w:r>
          </w:p>
        </w:tc>
      </w:tr>
      <w:tr w:rsidR="000007E6">
        <w:trPr>
          <w:trHeight w:hRule="exact" w:val="277"/>
        </w:trPr>
        <w:tc>
          <w:tcPr>
            <w:tcW w:w="426" w:type="dxa"/>
          </w:tcPr>
          <w:p w:rsidR="000007E6" w:rsidRPr="00090A69" w:rsidRDefault="000007E6">
            <w:pPr>
              <w:rPr>
                <w:lang w:val="ru-RU"/>
              </w:rPr>
            </w:pPr>
          </w:p>
        </w:tc>
        <w:tc>
          <w:tcPr>
            <w:tcW w:w="710" w:type="dxa"/>
          </w:tcPr>
          <w:p w:rsidR="000007E6" w:rsidRPr="00090A69" w:rsidRDefault="000007E6">
            <w:pPr>
              <w:rPr>
                <w:lang w:val="ru-RU"/>
              </w:rPr>
            </w:pPr>
          </w:p>
        </w:tc>
        <w:tc>
          <w:tcPr>
            <w:tcW w:w="1419" w:type="dxa"/>
          </w:tcPr>
          <w:p w:rsidR="000007E6" w:rsidRPr="00090A69" w:rsidRDefault="000007E6">
            <w:pPr>
              <w:rPr>
                <w:lang w:val="ru-RU"/>
              </w:rPr>
            </w:pPr>
          </w:p>
        </w:tc>
        <w:tc>
          <w:tcPr>
            <w:tcW w:w="1419" w:type="dxa"/>
          </w:tcPr>
          <w:p w:rsidR="000007E6" w:rsidRPr="00090A69" w:rsidRDefault="000007E6">
            <w:pPr>
              <w:rPr>
                <w:lang w:val="ru-RU"/>
              </w:rPr>
            </w:pPr>
          </w:p>
        </w:tc>
        <w:tc>
          <w:tcPr>
            <w:tcW w:w="710" w:type="dxa"/>
          </w:tcPr>
          <w:p w:rsidR="000007E6" w:rsidRPr="00090A69" w:rsidRDefault="000007E6">
            <w:pPr>
              <w:rPr>
                <w:lang w:val="ru-RU"/>
              </w:rPr>
            </w:pPr>
          </w:p>
        </w:tc>
        <w:tc>
          <w:tcPr>
            <w:tcW w:w="426" w:type="dxa"/>
          </w:tcPr>
          <w:p w:rsidR="000007E6" w:rsidRPr="00090A69" w:rsidRDefault="000007E6">
            <w:pPr>
              <w:rPr>
                <w:lang w:val="ru-RU"/>
              </w:rPr>
            </w:pPr>
          </w:p>
        </w:tc>
        <w:tc>
          <w:tcPr>
            <w:tcW w:w="1277" w:type="dxa"/>
          </w:tcPr>
          <w:p w:rsidR="000007E6" w:rsidRPr="00090A69" w:rsidRDefault="000007E6">
            <w:pPr>
              <w:rPr>
                <w:lang w:val="ru-RU"/>
              </w:rPr>
            </w:pPr>
          </w:p>
        </w:tc>
        <w:tc>
          <w:tcPr>
            <w:tcW w:w="3842" w:type="dxa"/>
            <w:gridSpan w:val="2"/>
            <w:shd w:val="clear" w:color="000000" w:fill="FFFFFF"/>
            <w:tcMar>
              <w:left w:w="34" w:type="dxa"/>
              <w:right w:w="34" w:type="dxa"/>
            </w:tcMar>
          </w:tcPr>
          <w:p w:rsidR="000007E6" w:rsidRDefault="00090A69">
            <w:pPr>
              <w:spacing w:after="0" w:line="240" w:lineRule="auto"/>
              <w:jc w:val="right"/>
              <w:rPr>
                <w:sz w:val="24"/>
                <w:szCs w:val="24"/>
              </w:rPr>
            </w:pPr>
            <w:r>
              <w:rPr>
                <w:rFonts w:ascii="Times New Roman" w:hAnsi="Times New Roman" w:cs="Times New Roman"/>
                <w:color w:val="000000"/>
                <w:sz w:val="24"/>
                <w:szCs w:val="24"/>
              </w:rPr>
              <w:t>30.08.2021 г.</w:t>
            </w:r>
          </w:p>
        </w:tc>
      </w:tr>
      <w:tr w:rsidR="000007E6">
        <w:trPr>
          <w:trHeight w:hRule="exact" w:val="277"/>
        </w:trPr>
        <w:tc>
          <w:tcPr>
            <w:tcW w:w="426" w:type="dxa"/>
          </w:tcPr>
          <w:p w:rsidR="000007E6" w:rsidRDefault="000007E6"/>
        </w:tc>
        <w:tc>
          <w:tcPr>
            <w:tcW w:w="710" w:type="dxa"/>
          </w:tcPr>
          <w:p w:rsidR="000007E6" w:rsidRDefault="000007E6"/>
        </w:tc>
        <w:tc>
          <w:tcPr>
            <w:tcW w:w="1419" w:type="dxa"/>
          </w:tcPr>
          <w:p w:rsidR="000007E6" w:rsidRDefault="000007E6"/>
        </w:tc>
        <w:tc>
          <w:tcPr>
            <w:tcW w:w="1419" w:type="dxa"/>
          </w:tcPr>
          <w:p w:rsidR="000007E6" w:rsidRDefault="000007E6"/>
        </w:tc>
        <w:tc>
          <w:tcPr>
            <w:tcW w:w="710" w:type="dxa"/>
          </w:tcPr>
          <w:p w:rsidR="000007E6" w:rsidRDefault="000007E6"/>
        </w:tc>
        <w:tc>
          <w:tcPr>
            <w:tcW w:w="426" w:type="dxa"/>
          </w:tcPr>
          <w:p w:rsidR="000007E6" w:rsidRDefault="000007E6"/>
        </w:tc>
        <w:tc>
          <w:tcPr>
            <w:tcW w:w="1277" w:type="dxa"/>
          </w:tcPr>
          <w:p w:rsidR="000007E6" w:rsidRDefault="000007E6"/>
        </w:tc>
        <w:tc>
          <w:tcPr>
            <w:tcW w:w="993" w:type="dxa"/>
          </w:tcPr>
          <w:p w:rsidR="000007E6" w:rsidRDefault="000007E6"/>
        </w:tc>
        <w:tc>
          <w:tcPr>
            <w:tcW w:w="2836" w:type="dxa"/>
          </w:tcPr>
          <w:p w:rsidR="000007E6" w:rsidRDefault="000007E6"/>
        </w:tc>
      </w:tr>
      <w:tr w:rsidR="000007E6">
        <w:trPr>
          <w:trHeight w:hRule="exact" w:val="416"/>
        </w:trPr>
        <w:tc>
          <w:tcPr>
            <w:tcW w:w="10221" w:type="dxa"/>
            <w:gridSpan w:val="9"/>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007E6" w:rsidRPr="00090A69">
        <w:trPr>
          <w:trHeight w:hRule="exact" w:val="1135"/>
        </w:trPr>
        <w:tc>
          <w:tcPr>
            <w:tcW w:w="426" w:type="dxa"/>
          </w:tcPr>
          <w:p w:rsidR="000007E6" w:rsidRDefault="000007E6"/>
        </w:tc>
        <w:tc>
          <w:tcPr>
            <w:tcW w:w="710" w:type="dxa"/>
          </w:tcPr>
          <w:p w:rsidR="000007E6" w:rsidRDefault="000007E6"/>
        </w:tc>
        <w:tc>
          <w:tcPr>
            <w:tcW w:w="1419" w:type="dxa"/>
          </w:tcPr>
          <w:p w:rsidR="000007E6" w:rsidRDefault="000007E6"/>
        </w:tc>
        <w:tc>
          <w:tcPr>
            <w:tcW w:w="4834" w:type="dxa"/>
            <w:gridSpan w:val="5"/>
            <w:shd w:val="clear" w:color="000000" w:fill="FFFFFF"/>
            <w:tcMar>
              <w:left w:w="34" w:type="dxa"/>
              <w:right w:w="34" w:type="dxa"/>
            </w:tcMar>
          </w:tcPr>
          <w:p w:rsidR="000007E6" w:rsidRPr="00090A69" w:rsidRDefault="00090A69">
            <w:pPr>
              <w:spacing w:after="0" w:line="240" w:lineRule="auto"/>
              <w:jc w:val="center"/>
              <w:rPr>
                <w:sz w:val="32"/>
                <w:szCs w:val="32"/>
                <w:lang w:val="ru-RU"/>
              </w:rPr>
            </w:pPr>
            <w:r w:rsidRPr="00090A69">
              <w:rPr>
                <w:rFonts w:ascii="Times New Roman" w:hAnsi="Times New Roman" w:cs="Times New Roman"/>
                <w:color w:val="000000"/>
                <w:sz w:val="32"/>
                <w:szCs w:val="32"/>
                <w:lang w:val="ru-RU"/>
              </w:rPr>
              <w:t>Педагогика и психология начального образования</w:t>
            </w:r>
          </w:p>
          <w:p w:rsidR="000007E6" w:rsidRPr="00090A69" w:rsidRDefault="00090A69">
            <w:pPr>
              <w:spacing w:after="0" w:line="240" w:lineRule="auto"/>
              <w:jc w:val="center"/>
              <w:rPr>
                <w:sz w:val="32"/>
                <w:szCs w:val="32"/>
                <w:lang w:val="ru-RU"/>
              </w:rPr>
            </w:pPr>
            <w:r w:rsidRPr="00090A69">
              <w:rPr>
                <w:rFonts w:ascii="Times New Roman" w:hAnsi="Times New Roman" w:cs="Times New Roman"/>
                <w:color w:val="000000"/>
                <w:sz w:val="32"/>
                <w:szCs w:val="32"/>
                <w:lang w:val="ru-RU"/>
              </w:rPr>
              <w:t>Б1.В.01.01</w:t>
            </w:r>
          </w:p>
        </w:tc>
        <w:tc>
          <w:tcPr>
            <w:tcW w:w="2836" w:type="dxa"/>
          </w:tcPr>
          <w:p w:rsidR="000007E6" w:rsidRPr="00090A69" w:rsidRDefault="000007E6">
            <w:pPr>
              <w:rPr>
                <w:lang w:val="ru-RU"/>
              </w:rPr>
            </w:pPr>
          </w:p>
        </w:tc>
      </w:tr>
      <w:tr w:rsidR="000007E6">
        <w:trPr>
          <w:trHeight w:hRule="exact" w:val="277"/>
        </w:trPr>
        <w:tc>
          <w:tcPr>
            <w:tcW w:w="10221" w:type="dxa"/>
            <w:gridSpan w:val="9"/>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007E6" w:rsidRPr="00090A69">
        <w:trPr>
          <w:trHeight w:hRule="exact" w:val="1396"/>
        </w:trPr>
        <w:tc>
          <w:tcPr>
            <w:tcW w:w="426" w:type="dxa"/>
          </w:tcPr>
          <w:p w:rsidR="000007E6" w:rsidRDefault="000007E6"/>
        </w:tc>
        <w:tc>
          <w:tcPr>
            <w:tcW w:w="9795" w:type="dxa"/>
            <w:gridSpan w:val="8"/>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Направление подготовки: 44.03.05 Педагогическое образование (с двумя профилями подготовки) (высшее образование - бакалавриат)</w:t>
            </w:r>
          </w:p>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Направленность (профиль) программы: «Начальное образование и Иностранный язык (английский язык)»</w:t>
            </w:r>
          </w:p>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0007E6" w:rsidRPr="00090A69">
        <w:trPr>
          <w:trHeight w:hRule="exact" w:val="833"/>
        </w:trPr>
        <w:tc>
          <w:tcPr>
            <w:tcW w:w="10221" w:type="dxa"/>
            <w:gridSpan w:val="9"/>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0007E6">
        <w:trPr>
          <w:trHeight w:hRule="exact" w:val="277"/>
        </w:trPr>
        <w:tc>
          <w:tcPr>
            <w:tcW w:w="3984" w:type="dxa"/>
            <w:gridSpan w:val="4"/>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0007E6" w:rsidRDefault="000007E6"/>
        </w:tc>
        <w:tc>
          <w:tcPr>
            <w:tcW w:w="426" w:type="dxa"/>
          </w:tcPr>
          <w:p w:rsidR="000007E6" w:rsidRDefault="000007E6"/>
        </w:tc>
        <w:tc>
          <w:tcPr>
            <w:tcW w:w="1277" w:type="dxa"/>
          </w:tcPr>
          <w:p w:rsidR="000007E6" w:rsidRDefault="000007E6"/>
        </w:tc>
        <w:tc>
          <w:tcPr>
            <w:tcW w:w="993" w:type="dxa"/>
          </w:tcPr>
          <w:p w:rsidR="000007E6" w:rsidRDefault="000007E6"/>
        </w:tc>
        <w:tc>
          <w:tcPr>
            <w:tcW w:w="2836" w:type="dxa"/>
          </w:tcPr>
          <w:p w:rsidR="000007E6" w:rsidRDefault="000007E6"/>
        </w:tc>
      </w:tr>
      <w:tr w:rsidR="000007E6">
        <w:trPr>
          <w:trHeight w:hRule="exact" w:val="155"/>
        </w:trPr>
        <w:tc>
          <w:tcPr>
            <w:tcW w:w="426" w:type="dxa"/>
          </w:tcPr>
          <w:p w:rsidR="000007E6" w:rsidRDefault="000007E6"/>
        </w:tc>
        <w:tc>
          <w:tcPr>
            <w:tcW w:w="710" w:type="dxa"/>
          </w:tcPr>
          <w:p w:rsidR="000007E6" w:rsidRDefault="000007E6"/>
        </w:tc>
        <w:tc>
          <w:tcPr>
            <w:tcW w:w="1419" w:type="dxa"/>
          </w:tcPr>
          <w:p w:rsidR="000007E6" w:rsidRDefault="000007E6"/>
        </w:tc>
        <w:tc>
          <w:tcPr>
            <w:tcW w:w="1419" w:type="dxa"/>
          </w:tcPr>
          <w:p w:rsidR="000007E6" w:rsidRDefault="000007E6"/>
        </w:tc>
        <w:tc>
          <w:tcPr>
            <w:tcW w:w="710" w:type="dxa"/>
          </w:tcPr>
          <w:p w:rsidR="000007E6" w:rsidRDefault="000007E6"/>
        </w:tc>
        <w:tc>
          <w:tcPr>
            <w:tcW w:w="426" w:type="dxa"/>
          </w:tcPr>
          <w:p w:rsidR="000007E6" w:rsidRDefault="000007E6"/>
        </w:tc>
        <w:tc>
          <w:tcPr>
            <w:tcW w:w="1277" w:type="dxa"/>
          </w:tcPr>
          <w:p w:rsidR="000007E6" w:rsidRDefault="000007E6"/>
        </w:tc>
        <w:tc>
          <w:tcPr>
            <w:tcW w:w="993" w:type="dxa"/>
          </w:tcPr>
          <w:p w:rsidR="000007E6" w:rsidRDefault="000007E6"/>
        </w:tc>
        <w:tc>
          <w:tcPr>
            <w:tcW w:w="2836" w:type="dxa"/>
          </w:tcPr>
          <w:p w:rsidR="000007E6" w:rsidRDefault="000007E6"/>
        </w:tc>
      </w:tr>
      <w:tr w:rsidR="000007E6">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color w:val="000000"/>
                <w:sz w:val="24"/>
                <w:szCs w:val="24"/>
              </w:rPr>
              <w:t>ОБРАЗОВАНИЕ И НАУКА</w:t>
            </w:r>
          </w:p>
        </w:tc>
      </w:tr>
      <w:tr w:rsidR="000007E6" w:rsidRPr="006239FD">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0007E6" w:rsidRPr="006239FD">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0007E6" w:rsidRPr="00090A69" w:rsidRDefault="000007E6">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007E6">
            <w:pPr>
              <w:rPr>
                <w:lang w:val="ru-RU"/>
              </w:rPr>
            </w:pPr>
          </w:p>
        </w:tc>
      </w:tr>
      <w:tr w:rsidR="000007E6" w:rsidRPr="006239FD">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ПЕДАГОГ ДОПОЛНИТЕЛЬНОГО ОБРАЗОВАНИЯ ДЕТЕЙ И ВЗРОСЛЫХ</w:t>
            </w:r>
          </w:p>
        </w:tc>
      </w:tr>
      <w:tr w:rsidR="000007E6">
        <w:trPr>
          <w:trHeight w:hRule="exact" w:val="402"/>
        </w:trPr>
        <w:tc>
          <w:tcPr>
            <w:tcW w:w="5118" w:type="dxa"/>
            <w:gridSpan w:val="6"/>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0007E6">
        <w:trPr>
          <w:trHeight w:hRule="exact" w:val="307"/>
        </w:trPr>
        <w:tc>
          <w:tcPr>
            <w:tcW w:w="426" w:type="dxa"/>
          </w:tcPr>
          <w:p w:rsidR="000007E6" w:rsidRDefault="000007E6"/>
        </w:tc>
        <w:tc>
          <w:tcPr>
            <w:tcW w:w="710" w:type="dxa"/>
          </w:tcPr>
          <w:p w:rsidR="000007E6" w:rsidRDefault="000007E6"/>
        </w:tc>
        <w:tc>
          <w:tcPr>
            <w:tcW w:w="1419" w:type="dxa"/>
          </w:tcPr>
          <w:p w:rsidR="000007E6" w:rsidRDefault="000007E6"/>
        </w:tc>
        <w:tc>
          <w:tcPr>
            <w:tcW w:w="1419" w:type="dxa"/>
          </w:tcPr>
          <w:p w:rsidR="000007E6" w:rsidRDefault="000007E6"/>
        </w:tc>
        <w:tc>
          <w:tcPr>
            <w:tcW w:w="710" w:type="dxa"/>
          </w:tcPr>
          <w:p w:rsidR="000007E6" w:rsidRDefault="000007E6"/>
        </w:tc>
        <w:tc>
          <w:tcPr>
            <w:tcW w:w="426" w:type="dxa"/>
          </w:tcPr>
          <w:p w:rsidR="000007E6" w:rsidRDefault="000007E6"/>
        </w:tc>
        <w:tc>
          <w:tcPr>
            <w:tcW w:w="5118" w:type="dxa"/>
            <w:gridSpan w:val="3"/>
            <w:vMerge/>
            <w:shd w:val="clear" w:color="000000" w:fill="FFFFFF"/>
            <w:tcMar>
              <w:left w:w="34" w:type="dxa"/>
              <w:right w:w="34" w:type="dxa"/>
            </w:tcMar>
          </w:tcPr>
          <w:p w:rsidR="000007E6" w:rsidRDefault="000007E6"/>
        </w:tc>
      </w:tr>
      <w:tr w:rsidR="000007E6">
        <w:trPr>
          <w:trHeight w:hRule="exact" w:val="2056"/>
        </w:trPr>
        <w:tc>
          <w:tcPr>
            <w:tcW w:w="426" w:type="dxa"/>
          </w:tcPr>
          <w:p w:rsidR="000007E6" w:rsidRDefault="000007E6"/>
        </w:tc>
        <w:tc>
          <w:tcPr>
            <w:tcW w:w="710" w:type="dxa"/>
          </w:tcPr>
          <w:p w:rsidR="000007E6" w:rsidRDefault="000007E6"/>
        </w:tc>
        <w:tc>
          <w:tcPr>
            <w:tcW w:w="1419" w:type="dxa"/>
          </w:tcPr>
          <w:p w:rsidR="000007E6" w:rsidRDefault="000007E6"/>
        </w:tc>
        <w:tc>
          <w:tcPr>
            <w:tcW w:w="1419" w:type="dxa"/>
          </w:tcPr>
          <w:p w:rsidR="000007E6" w:rsidRDefault="000007E6"/>
        </w:tc>
        <w:tc>
          <w:tcPr>
            <w:tcW w:w="710" w:type="dxa"/>
          </w:tcPr>
          <w:p w:rsidR="000007E6" w:rsidRDefault="000007E6"/>
        </w:tc>
        <w:tc>
          <w:tcPr>
            <w:tcW w:w="426" w:type="dxa"/>
          </w:tcPr>
          <w:p w:rsidR="000007E6" w:rsidRDefault="000007E6"/>
        </w:tc>
        <w:tc>
          <w:tcPr>
            <w:tcW w:w="1277" w:type="dxa"/>
          </w:tcPr>
          <w:p w:rsidR="000007E6" w:rsidRDefault="000007E6"/>
        </w:tc>
        <w:tc>
          <w:tcPr>
            <w:tcW w:w="993" w:type="dxa"/>
          </w:tcPr>
          <w:p w:rsidR="000007E6" w:rsidRDefault="000007E6"/>
        </w:tc>
        <w:tc>
          <w:tcPr>
            <w:tcW w:w="2836" w:type="dxa"/>
          </w:tcPr>
          <w:p w:rsidR="000007E6" w:rsidRDefault="000007E6"/>
        </w:tc>
      </w:tr>
      <w:tr w:rsidR="000007E6">
        <w:trPr>
          <w:trHeight w:hRule="exact" w:val="277"/>
        </w:trPr>
        <w:tc>
          <w:tcPr>
            <w:tcW w:w="10079" w:type="dxa"/>
            <w:gridSpan w:val="9"/>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007E6">
        <w:trPr>
          <w:trHeight w:hRule="exact" w:val="1805"/>
        </w:trPr>
        <w:tc>
          <w:tcPr>
            <w:tcW w:w="10079" w:type="dxa"/>
            <w:gridSpan w:val="9"/>
            <w:shd w:val="clear" w:color="000000" w:fill="FFFFFF"/>
            <w:tcMar>
              <w:left w:w="34" w:type="dxa"/>
              <w:right w:w="34" w:type="dxa"/>
            </w:tcMar>
          </w:tcPr>
          <w:p w:rsidR="000007E6" w:rsidRPr="00090A69" w:rsidRDefault="006239FD">
            <w:pPr>
              <w:spacing w:after="0" w:line="240" w:lineRule="auto"/>
              <w:jc w:val="center"/>
              <w:rPr>
                <w:sz w:val="24"/>
                <w:szCs w:val="24"/>
                <w:lang w:val="ru-RU"/>
              </w:rPr>
            </w:pPr>
            <w:r>
              <w:rPr>
                <w:rFonts w:ascii="Times New Roman" w:hAnsi="Times New Roman" w:cs="Times New Roman"/>
                <w:color w:val="000000"/>
                <w:sz w:val="24"/>
                <w:szCs w:val="24"/>
                <w:lang w:val="ru-RU"/>
              </w:rPr>
              <w:t>заочной формы обучения 2019</w:t>
            </w:r>
            <w:r w:rsidR="00090A69" w:rsidRPr="00090A69">
              <w:rPr>
                <w:rFonts w:ascii="Times New Roman" w:hAnsi="Times New Roman" w:cs="Times New Roman"/>
                <w:color w:val="000000"/>
                <w:sz w:val="24"/>
                <w:szCs w:val="24"/>
                <w:lang w:val="ru-RU"/>
              </w:rPr>
              <w:t xml:space="preserve"> года набора</w:t>
            </w:r>
          </w:p>
          <w:p w:rsidR="000007E6" w:rsidRPr="00090A69" w:rsidRDefault="000007E6">
            <w:pPr>
              <w:spacing w:after="0" w:line="240" w:lineRule="auto"/>
              <w:jc w:val="center"/>
              <w:rPr>
                <w:sz w:val="24"/>
                <w:szCs w:val="24"/>
                <w:lang w:val="ru-RU"/>
              </w:rPr>
            </w:pPr>
          </w:p>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на 2021-2022 учебный год</w:t>
            </w:r>
          </w:p>
          <w:p w:rsidR="000007E6" w:rsidRPr="00090A69" w:rsidRDefault="000007E6">
            <w:pPr>
              <w:spacing w:after="0" w:line="240" w:lineRule="auto"/>
              <w:jc w:val="center"/>
              <w:rPr>
                <w:sz w:val="24"/>
                <w:szCs w:val="24"/>
                <w:lang w:val="ru-RU"/>
              </w:rPr>
            </w:pPr>
          </w:p>
          <w:p w:rsidR="000007E6" w:rsidRDefault="00090A69">
            <w:pPr>
              <w:spacing w:after="0" w:line="240" w:lineRule="auto"/>
              <w:jc w:val="center"/>
              <w:rPr>
                <w:sz w:val="24"/>
                <w:szCs w:val="24"/>
              </w:rPr>
            </w:pPr>
            <w:r>
              <w:rPr>
                <w:rFonts w:ascii="Times New Roman" w:hAnsi="Times New Roman" w:cs="Times New Roman"/>
                <w:color w:val="000000"/>
                <w:sz w:val="24"/>
                <w:szCs w:val="24"/>
              </w:rPr>
              <w:t>Омск, 2021</w:t>
            </w:r>
          </w:p>
        </w:tc>
      </w:tr>
    </w:tbl>
    <w:p w:rsidR="000007E6" w:rsidRDefault="00090A6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007E6">
        <w:trPr>
          <w:trHeight w:hRule="exact" w:val="2222"/>
        </w:trPr>
        <w:tc>
          <w:tcPr>
            <w:tcW w:w="10788"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lastRenderedPageBreak/>
              <w:t>Составитель:</w:t>
            </w:r>
          </w:p>
          <w:p w:rsidR="000007E6" w:rsidRPr="00090A69" w:rsidRDefault="000007E6">
            <w:pPr>
              <w:spacing w:after="0" w:line="240" w:lineRule="auto"/>
              <w:rPr>
                <w:sz w:val="24"/>
                <w:szCs w:val="24"/>
                <w:lang w:val="ru-RU"/>
              </w:rPr>
            </w:pP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к.пе</w:t>
            </w:r>
            <w:r>
              <w:rPr>
                <w:rFonts w:ascii="Times New Roman" w:hAnsi="Times New Roman" w:cs="Times New Roman"/>
                <w:color w:val="000000"/>
                <w:sz w:val="24"/>
                <w:szCs w:val="24"/>
                <w:lang w:val="ru-RU"/>
              </w:rPr>
              <w:t xml:space="preserve">д.н., доцент </w:t>
            </w:r>
            <w:r w:rsidRPr="00090A69">
              <w:rPr>
                <w:rFonts w:ascii="Times New Roman" w:hAnsi="Times New Roman" w:cs="Times New Roman"/>
                <w:color w:val="000000"/>
                <w:sz w:val="24"/>
                <w:szCs w:val="24"/>
                <w:lang w:val="ru-RU"/>
              </w:rPr>
              <w:t>Котлярова Т.С.</w:t>
            </w:r>
          </w:p>
          <w:p w:rsidR="000007E6" w:rsidRPr="00090A69" w:rsidRDefault="000007E6">
            <w:pPr>
              <w:spacing w:after="0" w:line="240" w:lineRule="auto"/>
              <w:rPr>
                <w:sz w:val="24"/>
                <w:szCs w:val="24"/>
                <w:lang w:val="ru-RU"/>
              </w:rPr>
            </w:pP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0007E6" w:rsidRDefault="00090A69">
            <w:pPr>
              <w:spacing w:after="0" w:line="240" w:lineRule="auto"/>
              <w:rPr>
                <w:sz w:val="24"/>
                <w:szCs w:val="24"/>
              </w:rPr>
            </w:pPr>
            <w:r>
              <w:rPr>
                <w:rFonts w:ascii="Times New Roman" w:hAnsi="Times New Roman" w:cs="Times New Roman"/>
                <w:color w:val="000000"/>
                <w:sz w:val="24"/>
                <w:szCs w:val="24"/>
              </w:rPr>
              <w:t>Протокол от 30.08.2021 г.  №1</w:t>
            </w:r>
          </w:p>
        </w:tc>
      </w:tr>
      <w:tr w:rsidR="000007E6" w:rsidRPr="006239FD">
        <w:trPr>
          <w:trHeight w:hRule="exact" w:val="277"/>
        </w:trPr>
        <w:tc>
          <w:tcPr>
            <w:tcW w:w="10788"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090A69">
              <w:rPr>
                <w:rFonts w:ascii="Times New Roman" w:hAnsi="Times New Roman" w:cs="Times New Roman"/>
                <w:color w:val="000000"/>
                <w:sz w:val="24"/>
                <w:szCs w:val="24"/>
                <w:lang w:val="ru-RU"/>
              </w:rPr>
              <w:t>Лопанова Е.В.</w:t>
            </w:r>
          </w:p>
        </w:tc>
      </w:tr>
    </w:tbl>
    <w:p w:rsidR="000007E6" w:rsidRPr="00090A69" w:rsidRDefault="00090A69">
      <w:pPr>
        <w:rPr>
          <w:sz w:val="0"/>
          <w:szCs w:val="0"/>
          <w:lang w:val="ru-RU"/>
        </w:rPr>
      </w:pPr>
      <w:r w:rsidRPr="00090A6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007E6">
        <w:trPr>
          <w:trHeight w:hRule="exact" w:val="277"/>
        </w:trPr>
        <w:tc>
          <w:tcPr>
            <w:tcW w:w="9654" w:type="dxa"/>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007E6">
        <w:trPr>
          <w:trHeight w:hRule="exact" w:val="555"/>
        </w:trPr>
        <w:tc>
          <w:tcPr>
            <w:tcW w:w="9640" w:type="dxa"/>
          </w:tcPr>
          <w:p w:rsidR="000007E6" w:rsidRDefault="000007E6"/>
        </w:tc>
      </w:tr>
      <w:tr w:rsidR="000007E6">
        <w:trPr>
          <w:trHeight w:hRule="exact" w:val="8751"/>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1     Наименование дисциплины</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9     Методические указания для обучающихся по освоению дисциплины</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0007E6" w:rsidRDefault="00090A6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007E6" w:rsidRDefault="00090A6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007E6" w:rsidRPr="006239FD">
        <w:trPr>
          <w:trHeight w:hRule="exact" w:val="277"/>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0007E6" w:rsidRPr="006239FD">
        <w:trPr>
          <w:trHeight w:hRule="exact" w:val="15113"/>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090A69">
              <w:rPr>
                <w:rFonts w:ascii="Times New Roman" w:hAnsi="Times New Roman" w:cs="Times New Roman"/>
                <w:color w:val="000000"/>
                <w:sz w:val="24"/>
                <w:szCs w:val="24"/>
                <w:lang w:val="ru-RU"/>
              </w:rPr>
              <w:t>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2021/2022 учебный год, утвержденным приказом ректора от 30.08.2021 №94;</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«Педагогика и психология начального образования» в течение 2021/2022 учебного года:</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0007E6" w:rsidRPr="00090A69" w:rsidRDefault="00090A69">
      <w:pPr>
        <w:rPr>
          <w:sz w:val="0"/>
          <w:szCs w:val="0"/>
          <w:lang w:val="ru-RU"/>
        </w:rPr>
      </w:pPr>
      <w:r w:rsidRPr="00090A6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007E6">
        <w:trPr>
          <w:trHeight w:hRule="exact" w:val="285"/>
        </w:trPr>
        <w:tc>
          <w:tcPr>
            <w:tcW w:w="9654" w:type="dxa"/>
            <w:shd w:val="clear" w:color="000000" w:fill="FFFFFF"/>
            <w:tcMar>
              <w:left w:w="34" w:type="dxa"/>
              <w:right w:w="34" w:type="dxa"/>
            </w:tcMar>
          </w:tcPr>
          <w:p w:rsidR="000007E6" w:rsidRDefault="00090A69">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0007E6" w:rsidRPr="006239FD">
        <w:trPr>
          <w:trHeight w:hRule="exact" w:val="1535"/>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1. Наименование дисциплины: Б1.В.01.01 «Педагогика и психология начального образования».</w:t>
            </w:r>
          </w:p>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007E6" w:rsidRPr="006239FD">
        <w:trPr>
          <w:trHeight w:hRule="exact" w:val="3940"/>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090A69">
              <w:rPr>
                <w:rFonts w:ascii="Times New Roman" w:hAnsi="Times New Roman" w:cs="Times New Roman"/>
                <w:color w:val="000000"/>
                <w:sz w:val="24"/>
                <w:szCs w:val="24"/>
                <w:lang w:val="ru-RU"/>
              </w:rPr>
              <w:t>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Процесс изучения дисциплины «Педагогика и психология начального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007E6" w:rsidRPr="006239FD">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Код компетенции: ПК-3</w:t>
            </w:r>
          </w:p>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rsidR="000007E6">
        <w:trPr>
          <w:trHeight w:hRule="exact" w:val="585"/>
        </w:trPr>
        <w:tc>
          <w:tcPr>
            <w:tcW w:w="9654" w:type="dxa"/>
            <w:shd w:val="clear" w:color="000000" w:fill="FFFFFF"/>
            <w:tcMar>
              <w:left w:w="34" w:type="dxa"/>
              <w:right w:w="34" w:type="dxa"/>
            </w:tcMar>
          </w:tcPr>
          <w:p w:rsidR="000007E6" w:rsidRPr="00090A69" w:rsidRDefault="000007E6">
            <w:pPr>
              <w:spacing w:after="0" w:line="240" w:lineRule="auto"/>
              <w:rPr>
                <w:sz w:val="24"/>
                <w:szCs w:val="24"/>
                <w:lang w:val="ru-RU"/>
              </w:rPr>
            </w:pPr>
          </w:p>
          <w:p w:rsidR="000007E6" w:rsidRDefault="00090A6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ПК-3.1 знать методологию практической педагогической деятельности</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ПК-3.5 уметь моделировать педагогические ситуации</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ПК-3.6 уметь проектировать педагогическое взаимодействие</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ПК-3.7 уметь обосновывать необходимость включения различных компонентов социокультурной среды в образовательный процесс</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ПК-3.8 владеть навыками анализа форм активного психолого-педагогического взаимодействия</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ПК-3.10 владеть навыками использования образовательного потенциала социокультурной среды в учебной и внеурочной деятельности</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ПК-3.11 владеть навыками использования образовательного потенциала социокультурной среды в развивающей и образовательной деятельности</w:t>
            </w:r>
          </w:p>
        </w:tc>
      </w:tr>
      <w:tr w:rsidR="000007E6" w:rsidRPr="006239FD">
        <w:trPr>
          <w:trHeight w:hRule="exact" w:val="277"/>
        </w:trPr>
        <w:tc>
          <w:tcPr>
            <w:tcW w:w="9640" w:type="dxa"/>
          </w:tcPr>
          <w:p w:rsidR="000007E6" w:rsidRPr="00090A69" w:rsidRDefault="000007E6">
            <w:pPr>
              <w:rPr>
                <w:lang w:val="ru-RU"/>
              </w:rPr>
            </w:pPr>
          </w:p>
        </w:tc>
      </w:tr>
      <w:tr w:rsidR="000007E6" w:rsidRPr="006239F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Код компетенции: ПК-9</w:t>
            </w:r>
          </w:p>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Способен проектировать индивидуальные образовательные маршруты обучающихся по преподаваемым учебным предметам</w:t>
            </w:r>
          </w:p>
        </w:tc>
      </w:tr>
      <w:tr w:rsidR="000007E6">
        <w:trPr>
          <w:trHeight w:hRule="exact" w:val="585"/>
        </w:trPr>
        <w:tc>
          <w:tcPr>
            <w:tcW w:w="9654" w:type="dxa"/>
            <w:shd w:val="clear" w:color="000000" w:fill="FFFFFF"/>
            <w:tcMar>
              <w:left w:w="34" w:type="dxa"/>
              <w:right w:w="34" w:type="dxa"/>
            </w:tcMar>
          </w:tcPr>
          <w:p w:rsidR="000007E6" w:rsidRPr="00090A69" w:rsidRDefault="000007E6">
            <w:pPr>
              <w:spacing w:after="0" w:line="240" w:lineRule="auto"/>
              <w:rPr>
                <w:sz w:val="24"/>
                <w:szCs w:val="24"/>
                <w:lang w:val="ru-RU"/>
              </w:rPr>
            </w:pPr>
          </w:p>
          <w:p w:rsidR="000007E6" w:rsidRDefault="00090A6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007E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color w:val="000000"/>
                <w:sz w:val="24"/>
                <w:szCs w:val="24"/>
              </w:rPr>
              <w:t>ПК-9.1 знать психологию деятельности</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ПК-9.2 знать психологию индивидуальных различий</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ПК-9.3 знать психологию развития (механизмы, факторы)</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ПК-9.4 знать методы влияния и управления командой</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ПК-9.5 уметь диагностировать особенности развития детей (совместно с психологом)</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ПК-9.6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bl>
    <w:p w:rsidR="000007E6" w:rsidRPr="00090A69" w:rsidRDefault="00090A69">
      <w:pPr>
        <w:rPr>
          <w:sz w:val="0"/>
          <w:szCs w:val="0"/>
          <w:lang w:val="ru-RU"/>
        </w:rPr>
      </w:pPr>
      <w:r w:rsidRPr="00090A6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lastRenderedPageBreak/>
              <w:t>ПК-9.7 владеть методами проектной деятельности</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ПК-9.8 владеть методами влияния и управления командой</w:t>
            </w:r>
          </w:p>
        </w:tc>
      </w:tr>
      <w:tr w:rsidR="000007E6" w:rsidRPr="006239FD">
        <w:trPr>
          <w:trHeight w:hRule="exact" w:val="277"/>
        </w:trPr>
        <w:tc>
          <w:tcPr>
            <w:tcW w:w="9640" w:type="dxa"/>
          </w:tcPr>
          <w:p w:rsidR="000007E6" w:rsidRPr="00090A69" w:rsidRDefault="000007E6">
            <w:pPr>
              <w:rPr>
                <w:lang w:val="ru-RU"/>
              </w:rPr>
            </w:pPr>
          </w:p>
        </w:tc>
      </w:tr>
      <w:tr w:rsidR="000007E6" w:rsidRPr="006239F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Код компетенции: УК-1</w:t>
            </w:r>
          </w:p>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r>
      <w:tr w:rsidR="000007E6">
        <w:trPr>
          <w:trHeight w:hRule="exact" w:val="585"/>
        </w:trPr>
        <w:tc>
          <w:tcPr>
            <w:tcW w:w="9654" w:type="dxa"/>
            <w:shd w:val="clear" w:color="000000" w:fill="FFFFFF"/>
            <w:tcMar>
              <w:left w:w="34" w:type="dxa"/>
              <w:right w:w="34" w:type="dxa"/>
            </w:tcMar>
          </w:tcPr>
          <w:p w:rsidR="000007E6" w:rsidRPr="00090A69" w:rsidRDefault="000007E6">
            <w:pPr>
              <w:spacing w:after="0" w:line="240" w:lineRule="auto"/>
              <w:rPr>
                <w:sz w:val="24"/>
                <w:szCs w:val="24"/>
                <w:lang w:val="ru-RU"/>
              </w:rPr>
            </w:pPr>
          </w:p>
          <w:p w:rsidR="000007E6" w:rsidRDefault="00090A6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УК-1.2 знать логические формы и процедуры, демонстрировать способность  к рефлексии по поводу собственной и чужой мыслительной деятельности</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УК-1.6 уметь анализировать источники информации с точки зрения временных и пространственных условий их  возникновения</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УК-1.10 уметь аргументировано формировать  собственное суждение и оценку информации</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УК-1.15 владеть навыками определения практических последствий   предложенного решения задачи</w:t>
            </w:r>
          </w:p>
        </w:tc>
      </w:tr>
      <w:tr w:rsidR="000007E6" w:rsidRPr="006239FD">
        <w:trPr>
          <w:trHeight w:hRule="exact" w:val="277"/>
        </w:trPr>
        <w:tc>
          <w:tcPr>
            <w:tcW w:w="9640" w:type="dxa"/>
          </w:tcPr>
          <w:p w:rsidR="000007E6" w:rsidRPr="00090A69" w:rsidRDefault="000007E6">
            <w:pPr>
              <w:rPr>
                <w:lang w:val="ru-RU"/>
              </w:rPr>
            </w:pPr>
          </w:p>
        </w:tc>
      </w:tr>
      <w:tr w:rsidR="000007E6" w:rsidRPr="006239FD">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Код компетенции: УК-3</w:t>
            </w:r>
          </w:p>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Способен осуществлять социальное взаимодействие и реализовывать свою роль в команде</w:t>
            </w:r>
          </w:p>
        </w:tc>
      </w:tr>
      <w:tr w:rsidR="000007E6">
        <w:trPr>
          <w:trHeight w:hRule="exact" w:val="585"/>
        </w:trPr>
        <w:tc>
          <w:tcPr>
            <w:tcW w:w="9654" w:type="dxa"/>
            <w:shd w:val="clear" w:color="000000" w:fill="FFFFFF"/>
            <w:tcMar>
              <w:left w:w="34" w:type="dxa"/>
              <w:right w:w="34" w:type="dxa"/>
            </w:tcMar>
          </w:tcPr>
          <w:p w:rsidR="000007E6" w:rsidRPr="00090A69" w:rsidRDefault="000007E6">
            <w:pPr>
              <w:spacing w:after="0" w:line="240" w:lineRule="auto"/>
              <w:rPr>
                <w:sz w:val="24"/>
                <w:szCs w:val="24"/>
                <w:lang w:val="ru-RU"/>
              </w:rPr>
            </w:pPr>
          </w:p>
          <w:p w:rsidR="000007E6" w:rsidRDefault="00090A6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УК-3.1 знать условия эффективного речевого взаимодействия, свойства и разновидности диалога-обсуждения</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УК-3.2 знать особенности речевого взаимодействия в группе, разновидности коммуникативных ролей в групповом общении</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УК-3.3 знать психологию групп и психологию лидерства</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УК-3.4 знать методы влияния и управления командой</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УК-3.9 уметь организовывать взаимодействие в группе (определять общие цели, распределять роли и т.д.)</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УК-3.10 уметь понимать позицию собеседника, различать в его речи мнение, доказательства, факты, гипотезы, аксиомы, теории и пр.</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УК-3.11 уметь критически относиться к собственному мнению, признавать ошибочность собственного мнения и корректировать его</w:t>
            </w:r>
          </w:p>
        </w:tc>
      </w:tr>
      <w:tr w:rsidR="000007E6" w:rsidRPr="006239FD">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УК-3.14 владеть ценностями и нормами речевого поведения в процессе группового общения (культурой группового общения)</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УК-3.15 владеть приемами гармонизации диалога в ходе группового обсуждения</w:t>
            </w:r>
          </w:p>
        </w:tc>
      </w:tr>
      <w:tr w:rsidR="000007E6" w:rsidRPr="006239FD">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УК-3.16 владеть методами влияния и управления командой</w:t>
            </w:r>
          </w:p>
        </w:tc>
      </w:tr>
      <w:tr w:rsidR="000007E6" w:rsidRPr="006239FD">
        <w:trPr>
          <w:trHeight w:hRule="exact" w:val="416"/>
        </w:trPr>
        <w:tc>
          <w:tcPr>
            <w:tcW w:w="9640" w:type="dxa"/>
          </w:tcPr>
          <w:p w:rsidR="000007E6" w:rsidRPr="00090A69" w:rsidRDefault="000007E6">
            <w:pPr>
              <w:rPr>
                <w:lang w:val="ru-RU"/>
              </w:rPr>
            </w:pPr>
          </w:p>
        </w:tc>
      </w:tr>
      <w:tr w:rsidR="000007E6" w:rsidRPr="006239FD">
        <w:trPr>
          <w:trHeight w:hRule="exact" w:val="304"/>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0007E6" w:rsidRPr="006239FD">
        <w:trPr>
          <w:trHeight w:hRule="exact" w:val="1637"/>
        </w:trPr>
        <w:tc>
          <w:tcPr>
            <w:tcW w:w="9654" w:type="dxa"/>
            <w:shd w:val="clear" w:color="000000" w:fill="FFFFFF"/>
            <w:tcMar>
              <w:left w:w="34" w:type="dxa"/>
              <w:right w:w="34" w:type="dxa"/>
            </w:tcMar>
          </w:tcPr>
          <w:p w:rsidR="000007E6" w:rsidRPr="00090A69" w:rsidRDefault="000007E6">
            <w:pPr>
              <w:spacing w:after="0" w:line="240" w:lineRule="auto"/>
              <w:jc w:val="both"/>
              <w:rPr>
                <w:sz w:val="24"/>
                <w:szCs w:val="24"/>
                <w:lang w:val="ru-RU"/>
              </w:rPr>
            </w:pP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Дисциплина Б1.В.01.01 «Педагогика и психология начального образования» относится к обязательной части, является дисциплиной Блока Б1. «Дисциплины (модули)». Модуль "Методы организации учебной деятельности обучающихся"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rsidR="000007E6" w:rsidRPr="00090A69" w:rsidRDefault="00090A69">
      <w:pPr>
        <w:rPr>
          <w:sz w:val="0"/>
          <w:szCs w:val="0"/>
          <w:lang w:val="ru-RU"/>
        </w:rPr>
      </w:pPr>
      <w:r w:rsidRPr="00090A69">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852"/>
        <w:gridCol w:w="1149"/>
      </w:tblGrid>
      <w:tr w:rsidR="000007E6" w:rsidRPr="006239FD">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Default="00090A69">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Коды</w:t>
            </w:r>
          </w:p>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форми-</w:t>
            </w:r>
          </w:p>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руемых</w:t>
            </w:r>
          </w:p>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компе-</w:t>
            </w:r>
          </w:p>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тенций</w:t>
            </w:r>
          </w:p>
        </w:tc>
      </w:tr>
      <w:tr w:rsidR="000007E6">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Default="00090A6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Default="000007E6"/>
        </w:tc>
      </w:tr>
      <w:tr w:rsidR="000007E6" w:rsidRPr="006239F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Pr="00090A69" w:rsidRDefault="000007E6">
            <w:pPr>
              <w:rPr>
                <w:lang w:val="ru-RU"/>
              </w:rPr>
            </w:pPr>
          </w:p>
        </w:tc>
      </w:tr>
      <w:tr w:rsidR="000007E6">
        <w:trPr>
          <w:trHeight w:hRule="exact" w:val="552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Социальная педагогика и психология</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Этика профессиональной деятельности педагога</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Производственная (педагогическая) практика (адаптационная)</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Учебная (ознакомительная) практика</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"Окружающий мир" в школе: содержание предмета, технологии обучения</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Психолого-педагогический практикум</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Технологии музыкального развития младших школьников</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"Основы религиозных культур и светской этики" в начальной школе: содержание предмета, технологии обучения</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Педагогическое мастерство и педагогическая техника учителя начальных классов</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Методика преподавания литературного чтения</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Производственная (педагогическая) летняя (вожатская) практика</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Технология и организация воспитательных практик</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Научно-исследовательская работа</w:t>
            </w:r>
          </w:p>
          <w:p w:rsidR="000007E6" w:rsidRPr="00090A69" w:rsidRDefault="00090A69">
            <w:pPr>
              <w:spacing w:after="0" w:line="240" w:lineRule="auto"/>
              <w:jc w:val="center"/>
              <w:rPr>
                <w:lang w:val="ru-RU"/>
              </w:rPr>
            </w:pPr>
            <w:r w:rsidRPr="00090A69">
              <w:rPr>
                <w:rFonts w:ascii="Times New Roman" w:hAnsi="Times New Roman" w:cs="Times New Roman"/>
                <w:color w:val="000000"/>
                <w:lang w:val="ru-RU"/>
              </w:rPr>
              <w:t>Система работы учителя по предупреждению неуспеваемости, выявлению и развитию одаренности младших школьников</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Default="00090A69">
            <w:pPr>
              <w:spacing w:after="0" w:line="240" w:lineRule="auto"/>
              <w:jc w:val="center"/>
              <w:rPr>
                <w:sz w:val="24"/>
                <w:szCs w:val="24"/>
              </w:rPr>
            </w:pPr>
            <w:r>
              <w:rPr>
                <w:rFonts w:ascii="Times New Roman" w:hAnsi="Times New Roman" w:cs="Times New Roman"/>
                <w:color w:val="000000"/>
                <w:sz w:val="24"/>
                <w:szCs w:val="24"/>
              </w:rPr>
              <w:t>УК-3, ПК-3, ПК-9, УК-1</w:t>
            </w:r>
          </w:p>
        </w:tc>
      </w:tr>
      <w:tr w:rsidR="000007E6" w:rsidRPr="006239FD">
        <w:trPr>
          <w:trHeight w:hRule="exact" w:val="1264"/>
        </w:trPr>
        <w:tc>
          <w:tcPr>
            <w:tcW w:w="9654" w:type="dxa"/>
            <w:gridSpan w:val="6"/>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007E6">
        <w:trPr>
          <w:trHeight w:hRule="exact" w:val="723"/>
        </w:trPr>
        <w:tc>
          <w:tcPr>
            <w:tcW w:w="9654" w:type="dxa"/>
            <w:gridSpan w:val="6"/>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0007E6" w:rsidRDefault="00090A69">
            <w:pPr>
              <w:spacing w:after="0" w:line="240" w:lineRule="auto"/>
              <w:jc w:val="center"/>
              <w:rPr>
                <w:sz w:val="24"/>
                <w:szCs w:val="24"/>
              </w:rPr>
            </w:pPr>
            <w:r>
              <w:rPr>
                <w:rFonts w:ascii="Times New Roman" w:hAnsi="Times New Roman" w:cs="Times New Roman"/>
                <w:color w:val="000000"/>
                <w:sz w:val="24"/>
                <w:szCs w:val="24"/>
              </w:rPr>
              <w:t>Из них:</w:t>
            </w:r>
          </w:p>
        </w:tc>
      </w:tr>
      <w:tr w:rsidR="000007E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8</w:t>
            </w:r>
          </w:p>
        </w:tc>
      </w:tr>
      <w:tr w:rsidR="000007E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4</w:t>
            </w:r>
          </w:p>
        </w:tc>
      </w:tr>
      <w:tr w:rsidR="000007E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0</w:t>
            </w:r>
          </w:p>
        </w:tc>
      </w:tr>
      <w:tr w:rsidR="000007E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2</w:t>
            </w:r>
          </w:p>
        </w:tc>
      </w:tr>
      <w:tr w:rsidR="000007E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2</w:t>
            </w:r>
          </w:p>
        </w:tc>
      </w:tr>
      <w:tr w:rsidR="000007E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89</w:t>
            </w:r>
          </w:p>
        </w:tc>
      </w:tr>
      <w:tr w:rsidR="000007E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9</w:t>
            </w:r>
          </w:p>
        </w:tc>
      </w:tr>
      <w:tr w:rsidR="000007E6">
        <w:trPr>
          <w:trHeight w:hRule="exact" w:val="416"/>
        </w:trPr>
        <w:tc>
          <w:tcPr>
            <w:tcW w:w="3970" w:type="dxa"/>
          </w:tcPr>
          <w:p w:rsidR="000007E6" w:rsidRDefault="000007E6"/>
        </w:tc>
        <w:tc>
          <w:tcPr>
            <w:tcW w:w="1702" w:type="dxa"/>
          </w:tcPr>
          <w:p w:rsidR="000007E6" w:rsidRDefault="000007E6"/>
        </w:tc>
        <w:tc>
          <w:tcPr>
            <w:tcW w:w="1702" w:type="dxa"/>
          </w:tcPr>
          <w:p w:rsidR="000007E6" w:rsidRDefault="000007E6"/>
        </w:tc>
        <w:tc>
          <w:tcPr>
            <w:tcW w:w="426" w:type="dxa"/>
          </w:tcPr>
          <w:p w:rsidR="000007E6" w:rsidRDefault="000007E6"/>
        </w:tc>
        <w:tc>
          <w:tcPr>
            <w:tcW w:w="852" w:type="dxa"/>
          </w:tcPr>
          <w:p w:rsidR="000007E6" w:rsidRDefault="000007E6"/>
        </w:tc>
        <w:tc>
          <w:tcPr>
            <w:tcW w:w="993" w:type="dxa"/>
          </w:tcPr>
          <w:p w:rsidR="000007E6" w:rsidRDefault="000007E6"/>
        </w:tc>
      </w:tr>
      <w:tr w:rsidR="000007E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экзамены 1</w:t>
            </w:r>
          </w:p>
        </w:tc>
      </w:tr>
      <w:tr w:rsidR="000007E6">
        <w:trPr>
          <w:trHeight w:hRule="exact" w:val="277"/>
        </w:trPr>
        <w:tc>
          <w:tcPr>
            <w:tcW w:w="3970" w:type="dxa"/>
          </w:tcPr>
          <w:p w:rsidR="000007E6" w:rsidRDefault="000007E6"/>
        </w:tc>
        <w:tc>
          <w:tcPr>
            <w:tcW w:w="1702" w:type="dxa"/>
          </w:tcPr>
          <w:p w:rsidR="000007E6" w:rsidRDefault="000007E6"/>
        </w:tc>
        <w:tc>
          <w:tcPr>
            <w:tcW w:w="1702" w:type="dxa"/>
          </w:tcPr>
          <w:p w:rsidR="000007E6" w:rsidRDefault="000007E6"/>
        </w:tc>
        <w:tc>
          <w:tcPr>
            <w:tcW w:w="426" w:type="dxa"/>
          </w:tcPr>
          <w:p w:rsidR="000007E6" w:rsidRDefault="000007E6"/>
        </w:tc>
        <w:tc>
          <w:tcPr>
            <w:tcW w:w="852" w:type="dxa"/>
          </w:tcPr>
          <w:p w:rsidR="000007E6" w:rsidRDefault="000007E6"/>
        </w:tc>
        <w:tc>
          <w:tcPr>
            <w:tcW w:w="993" w:type="dxa"/>
          </w:tcPr>
          <w:p w:rsidR="000007E6" w:rsidRDefault="000007E6"/>
        </w:tc>
      </w:tr>
      <w:tr w:rsidR="000007E6">
        <w:trPr>
          <w:trHeight w:hRule="exact" w:val="1666"/>
        </w:trPr>
        <w:tc>
          <w:tcPr>
            <w:tcW w:w="9654" w:type="dxa"/>
            <w:gridSpan w:val="6"/>
            <w:shd w:val="clear" w:color="000000" w:fill="FFFFFF"/>
            <w:tcMar>
              <w:left w:w="34" w:type="dxa"/>
              <w:right w:w="34" w:type="dxa"/>
            </w:tcMar>
          </w:tcPr>
          <w:p w:rsidR="000007E6" w:rsidRPr="00090A69" w:rsidRDefault="000007E6">
            <w:pPr>
              <w:spacing w:after="0" w:line="240" w:lineRule="auto"/>
              <w:jc w:val="center"/>
              <w:rPr>
                <w:sz w:val="24"/>
                <w:szCs w:val="24"/>
                <w:lang w:val="ru-RU"/>
              </w:rPr>
            </w:pPr>
          </w:p>
          <w:p w:rsidR="000007E6" w:rsidRPr="00090A69" w:rsidRDefault="00090A69">
            <w:pPr>
              <w:spacing w:after="0" w:line="240" w:lineRule="auto"/>
              <w:jc w:val="center"/>
              <w:rPr>
                <w:sz w:val="24"/>
                <w:szCs w:val="24"/>
                <w:lang w:val="ru-RU"/>
              </w:rPr>
            </w:pPr>
            <w:r w:rsidRPr="00090A69">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007E6" w:rsidRPr="00090A69" w:rsidRDefault="000007E6">
            <w:pPr>
              <w:spacing w:after="0" w:line="240" w:lineRule="auto"/>
              <w:jc w:val="center"/>
              <w:rPr>
                <w:sz w:val="24"/>
                <w:szCs w:val="24"/>
                <w:lang w:val="ru-RU"/>
              </w:rPr>
            </w:pPr>
          </w:p>
          <w:p w:rsidR="000007E6" w:rsidRDefault="00090A6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007E6">
        <w:trPr>
          <w:trHeight w:hRule="exact" w:val="416"/>
        </w:trPr>
        <w:tc>
          <w:tcPr>
            <w:tcW w:w="3970" w:type="dxa"/>
          </w:tcPr>
          <w:p w:rsidR="000007E6" w:rsidRDefault="000007E6"/>
        </w:tc>
        <w:tc>
          <w:tcPr>
            <w:tcW w:w="1702" w:type="dxa"/>
          </w:tcPr>
          <w:p w:rsidR="000007E6" w:rsidRDefault="000007E6"/>
        </w:tc>
        <w:tc>
          <w:tcPr>
            <w:tcW w:w="1702" w:type="dxa"/>
          </w:tcPr>
          <w:p w:rsidR="000007E6" w:rsidRDefault="000007E6"/>
        </w:tc>
        <w:tc>
          <w:tcPr>
            <w:tcW w:w="426" w:type="dxa"/>
          </w:tcPr>
          <w:p w:rsidR="000007E6" w:rsidRDefault="000007E6"/>
        </w:tc>
        <w:tc>
          <w:tcPr>
            <w:tcW w:w="852" w:type="dxa"/>
          </w:tcPr>
          <w:p w:rsidR="000007E6" w:rsidRDefault="000007E6"/>
        </w:tc>
        <w:tc>
          <w:tcPr>
            <w:tcW w:w="993" w:type="dxa"/>
          </w:tcPr>
          <w:p w:rsidR="000007E6" w:rsidRDefault="000007E6"/>
        </w:tc>
      </w:tr>
      <w:tr w:rsidR="000007E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Default="00090A6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Default="00090A6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Default="00090A6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007E6" w:rsidRDefault="00090A69">
            <w:pPr>
              <w:spacing w:after="0" w:line="240" w:lineRule="auto"/>
              <w:jc w:val="center"/>
              <w:rPr>
                <w:sz w:val="24"/>
                <w:szCs w:val="24"/>
              </w:rPr>
            </w:pPr>
            <w:r>
              <w:rPr>
                <w:rFonts w:ascii="Times New Roman" w:hAnsi="Times New Roman" w:cs="Times New Roman"/>
                <w:color w:val="000000"/>
                <w:sz w:val="24"/>
                <w:szCs w:val="24"/>
              </w:rPr>
              <w:t>Часов</w:t>
            </w:r>
          </w:p>
        </w:tc>
      </w:tr>
      <w:tr w:rsidR="000007E6">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007E6" w:rsidRDefault="000007E6"/>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007E6" w:rsidRDefault="000007E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007E6" w:rsidRDefault="000007E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007E6" w:rsidRDefault="000007E6"/>
        </w:tc>
      </w:tr>
    </w:tbl>
    <w:p w:rsidR="000007E6" w:rsidRDefault="00090A6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007E6">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lastRenderedPageBreak/>
              <w:t>Тема 1. Педагогика начального образования как наука о воспитании, образовании и развитии младших школьников.  Сущность и структура образовательного процесса начальной школы в современных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r>
      <w:tr w:rsidR="000007E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sidRPr="00090A69">
              <w:rPr>
                <w:rFonts w:ascii="Times New Roman" w:hAnsi="Times New Roman" w:cs="Times New Roman"/>
                <w:color w:val="000000"/>
                <w:sz w:val="24"/>
                <w:szCs w:val="24"/>
                <w:lang w:val="ru-RU"/>
              </w:rPr>
              <w:t xml:space="preserve">Тема 2 Двустороннее единство обучения - учения в образовательном процессе.  </w:t>
            </w:r>
            <w:r>
              <w:rPr>
                <w:rFonts w:ascii="Times New Roman" w:hAnsi="Times New Roman" w:cs="Times New Roman"/>
                <w:color w:val="000000"/>
                <w:sz w:val="24"/>
                <w:szCs w:val="24"/>
              </w:rPr>
              <w:t>Обучение и развитие. Субъекты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r>
      <w:tr w:rsidR="000007E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Тема 3. Обучающийся -  субъект учебной деятельности. Возрастная характеристика личности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r>
      <w:tr w:rsidR="000007E6">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Тема 4. Образовательный процесс начальной школы в современных условиях. Особенности воспитания и обучения в условиях ФГОС НОО. Характеристика системно-деятельностного подхода как основы современного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r>
      <w:tr w:rsidR="000007E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Тема 1. Педагог как субъект педагогической деятельности. Профессиональные знания и умения учителя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r>
      <w:tr w:rsidR="000007E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Тема 3.Психологический анализ урока (занятия) как единство проективно-рефлексивных умений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r>
      <w:tr w:rsidR="000007E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007E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89</w:t>
            </w:r>
          </w:p>
        </w:tc>
      </w:tr>
      <w:tr w:rsidR="000007E6">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sidRPr="00090A69">
              <w:rPr>
                <w:rFonts w:ascii="Times New Roman" w:hAnsi="Times New Roman" w:cs="Times New Roman"/>
                <w:color w:val="000000"/>
                <w:sz w:val="24"/>
                <w:szCs w:val="24"/>
                <w:lang w:val="ru-RU"/>
              </w:rPr>
              <w:t xml:space="preserve">Тема 1. Учебная деятельность – ведущий вид деятельности младшего школьного возраста. </w:t>
            </w:r>
            <w:r>
              <w:rPr>
                <w:rFonts w:ascii="Times New Roman" w:hAnsi="Times New Roman" w:cs="Times New Roman"/>
                <w:color w:val="000000"/>
                <w:sz w:val="24"/>
                <w:szCs w:val="24"/>
              </w:rPr>
              <w:t>Общая характеристика учебной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2</w:t>
            </w:r>
          </w:p>
        </w:tc>
      </w:tr>
      <w:tr w:rsidR="000007E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007E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7</w:t>
            </w:r>
          </w:p>
        </w:tc>
      </w:tr>
      <w:tr w:rsidR="000007E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007E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2</w:t>
            </w:r>
          </w:p>
        </w:tc>
      </w:tr>
      <w:tr w:rsidR="000007E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007E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2</w:t>
            </w:r>
          </w:p>
        </w:tc>
      </w:tr>
      <w:tr w:rsidR="000007E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007E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007E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color w:val="000000"/>
                <w:sz w:val="24"/>
                <w:szCs w:val="24"/>
              </w:rPr>
              <w:t>108</w:t>
            </w:r>
          </w:p>
        </w:tc>
      </w:tr>
      <w:tr w:rsidR="000007E6" w:rsidRPr="00090A69">
        <w:trPr>
          <w:trHeight w:hRule="exact" w:val="6825"/>
        </w:trPr>
        <w:tc>
          <w:tcPr>
            <w:tcW w:w="9654" w:type="dxa"/>
            <w:gridSpan w:val="4"/>
            <w:shd w:val="clear" w:color="000000" w:fill="FFFFFF"/>
            <w:tcMar>
              <w:left w:w="34" w:type="dxa"/>
              <w:right w:w="34" w:type="dxa"/>
            </w:tcMar>
          </w:tcPr>
          <w:p w:rsidR="000007E6" w:rsidRPr="00090A69" w:rsidRDefault="000007E6">
            <w:pPr>
              <w:spacing w:after="0" w:line="240" w:lineRule="auto"/>
              <w:jc w:val="both"/>
              <w:rPr>
                <w:sz w:val="20"/>
                <w:szCs w:val="20"/>
                <w:lang w:val="ru-RU"/>
              </w:rPr>
            </w:pPr>
          </w:p>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t>* Примечания:</w:t>
            </w:r>
          </w:p>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090A69">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rsidR="000007E6" w:rsidRPr="00090A69" w:rsidRDefault="00090A69">
      <w:pPr>
        <w:rPr>
          <w:sz w:val="0"/>
          <w:szCs w:val="0"/>
          <w:lang w:val="ru-RU"/>
        </w:rPr>
      </w:pPr>
      <w:r w:rsidRPr="00090A6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007E6" w:rsidRPr="006239FD">
        <w:trPr>
          <w:trHeight w:hRule="exact" w:val="11058"/>
        </w:trPr>
        <w:tc>
          <w:tcPr>
            <w:tcW w:w="9654" w:type="dxa"/>
            <w:shd w:val="clear" w:color="000000" w:fill="FFFFFF"/>
            <w:tcMar>
              <w:left w:w="34" w:type="dxa"/>
              <w:right w:w="34" w:type="dxa"/>
            </w:tcMar>
          </w:tcPr>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lastRenderedPageBreak/>
              <w:t>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007E6" w:rsidRPr="00090A69" w:rsidRDefault="00090A69">
            <w:pPr>
              <w:spacing w:after="0" w:line="240" w:lineRule="auto"/>
              <w:jc w:val="both"/>
              <w:rPr>
                <w:sz w:val="20"/>
                <w:szCs w:val="20"/>
                <w:lang w:val="ru-RU"/>
              </w:rPr>
            </w:pPr>
            <w:r w:rsidRPr="00090A69">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007E6">
        <w:trPr>
          <w:trHeight w:hRule="exact" w:val="585"/>
        </w:trPr>
        <w:tc>
          <w:tcPr>
            <w:tcW w:w="9654" w:type="dxa"/>
            <w:shd w:val="clear" w:color="000000" w:fill="FFFFFF"/>
            <w:tcMar>
              <w:left w:w="34" w:type="dxa"/>
              <w:right w:w="34" w:type="dxa"/>
            </w:tcMar>
          </w:tcPr>
          <w:p w:rsidR="000007E6" w:rsidRPr="00090A69" w:rsidRDefault="000007E6">
            <w:pPr>
              <w:spacing w:after="0" w:line="240" w:lineRule="auto"/>
              <w:rPr>
                <w:sz w:val="24"/>
                <w:szCs w:val="24"/>
                <w:lang w:val="ru-RU"/>
              </w:rPr>
            </w:pPr>
          </w:p>
          <w:p w:rsidR="000007E6" w:rsidRDefault="00090A6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007E6">
        <w:trPr>
          <w:trHeight w:hRule="exact" w:val="304"/>
        </w:trPr>
        <w:tc>
          <w:tcPr>
            <w:tcW w:w="9654" w:type="dxa"/>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007E6" w:rsidRPr="00090A69">
        <w:trPr>
          <w:trHeight w:hRule="exact" w:val="828"/>
        </w:trPr>
        <w:tc>
          <w:tcPr>
            <w:tcW w:w="9654" w:type="dxa"/>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b/>
                <w:color w:val="000000"/>
                <w:sz w:val="24"/>
                <w:szCs w:val="24"/>
                <w:lang w:val="ru-RU"/>
              </w:rPr>
              <w:t>Тема 1. Педагогика начального образования как наука о воспитании, образовании и развитии младших школьников.  Сущность и структура образовательного процесса начальной школы в современных условиях.</w:t>
            </w:r>
          </w:p>
        </w:tc>
      </w:tr>
      <w:tr w:rsidR="000007E6">
        <w:trPr>
          <w:trHeight w:hRule="exact" w:val="2614"/>
        </w:trPr>
        <w:tc>
          <w:tcPr>
            <w:tcW w:w="9654" w:type="dxa"/>
            <w:shd w:val="clear" w:color="000000" w:fill="FFFFFF"/>
            <w:tcMar>
              <w:left w:w="34" w:type="dxa"/>
              <w:right w:w="34" w:type="dxa"/>
            </w:tcMar>
          </w:tcPr>
          <w:p w:rsidR="000007E6" w:rsidRDefault="00090A69">
            <w:pPr>
              <w:spacing w:after="0" w:line="240" w:lineRule="auto"/>
              <w:jc w:val="both"/>
              <w:rPr>
                <w:sz w:val="24"/>
                <w:szCs w:val="24"/>
              </w:rPr>
            </w:pPr>
            <w:r w:rsidRPr="00090A69">
              <w:rPr>
                <w:rFonts w:ascii="Times New Roman" w:hAnsi="Times New Roman" w:cs="Times New Roman"/>
                <w:color w:val="000000"/>
                <w:sz w:val="24"/>
                <w:szCs w:val="24"/>
                <w:lang w:val="ru-RU"/>
              </w:rPr>
              <w:t xml:space="preserve">Понятия процесс, образовательный процесс, педагогический процесс. Сущность и структурные элементы педагогического процесса: педагог как субъект, воспитанник как субъект, взаимодействие субъектов (совместная деятельность и общение), цель взаимодействия, содержание образования, средства образования. Функции педагогического процесса в начальных классах (образовательная, развивающая и воспитательная функции обучения) и связь между ними. Компоненты и структура образовательного процесса: целевой; стимулирующе-мотивационный; содержательный; операционно-деятельностный; контрольно-регулировочный; рефлексивный. </w:t>
            </w:r>
            <w:r>
              <w:rPr>
                <w:rFonts w:ascii="Times New Roman" w:hAnsi="Times New Roman" w:cs="Times New Roman"/>
                <w:color w:val="000000"/>
                <w:sz w:val="24"/>
                <w:szCs w:val="24"/>
              </w:rPr>
              <w:t>Уровни образовательного процесса (В.В.Краевский): 1) теоретический, 2) уровень проекта</w:t>
            </w:r>
          </w:p>
        </w:tc>
      </w:tr>
    </w:tbl>
    <w:p w:rsidR="000007E6" w:rsidRDefault="00090A6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007E6">
        <w:trPr>
          <w:trHeight w:hRule="exact" w:val="1096"/>
        </w:trPr>
        <w:tc>
          <w:tcPr>
            <w:tcW w:w="9654" w:type="dxa"/>
            <w:shd w:val="clear" w:color="000000" w:fill="FFFFFF"/>
            <w:tcMar>
              <w:left w:w="34" w:type="dxa"/>
              <w:right w:w="34" w:type="dxa"/>
            </w:tcMar>
          </w:tcPr>
          <w:p w:rsidR="000007E6" w:rsidRDefault="00090A69">
            <w:pPr>
              <w:spacing w:after="0" w:line="240" w:lineRule="auto"/>
              <w:jc w:val="both"/>
              <w:rPr>
                <w:sz w:val="24"/>
                <w:szCs w:val="24"/>
              </w:rPr>
            </w:pPr>
            <w:r w:rsidRPr="00090A69">
              <w:rPr>
                <w:rFonts w:ascii="Times New Roman" w:hAnsi="Times New Roman" w:cs="Times New Roman"/>
                <w:color w:val="000000"/>
                <w:sz w:val="24"/>
                <w:szCs w:val="24"/>
                <w:lang w:val="ru-RU"/>
              </w:rPr>
              <w:lastRenderedPageBreak/>
              <w:t xml:space="preserve">учебного плана и программ по предметам, 3) создание проекта конкретного образовательного процесса в форме его плана на год, учебную тему, 4) уровень реального образовательного процесса, уровень конкретного учебного занятия. </w:t>
            </w:r>
            <w:r>
              <w:rPr>
                <w:rFonts w:ascii="Times New Roman" w:hAnsi="Times New Roman" w:cs="Times New Roman"/>
                <w:color w:val="000000"/>
                <w:sz w:val="24"/>
                <w:szCs w:val="24"/>
              </w:rPr>
              <w:t>Проблема целостности образовательного процесса.</w:t>
            </w:r>
          </w:p>
        </w:tc>
      </w:tr>
      <w:tr w:rsidR="000007E6">
        <w:trPr>
          <w:trHeight w:hRule="exact" w:val="585"/>
        </w:trPr>
        <w:tc>
          <w:tcPr>
            <w:tcW w:w="9654" w:type="dxa"/>
            <w:shd w:val="clear" w:color="000000" w:fill="FFFFFF"/>
            <w:tcMar>
              <w:left w:w="34" w:type="dxa"/>
              <w:right w:w="34" w:type="dxa"/>
            </w:tcMar>
          </w:tcPr>
          <w:p w:rsidR="000007E6" w:rsidRDefault="00090A69">
            <w:pPr>
              <w:spacing w:after="0" w:line="240" w:lineRule="auto"/>
              <w:jc w:val="center"/>
              <w:rPr>
                <w:sz w:val="24"/>
                <w:szCs w:val="24"/>
              </w:rPr>
            </w:pPr>
            <w:r w:rsidRPr="00090A69">
              <w:rPr>
                <w:rFonts w:ascii="Times New Roman" w:hAnsi="Times New Roman" w:cs="Times New Roman"/>
                <w:b/>
                <w:color w:val="000000"/>
                <w:sz w:val="24"/>
                <w:szCs w:val="24"/>
                <w:lang w:val="ru-RU"/>
              </w:rPr>
              <w:t xml:space="preserve">Тема 2 Двустороннее единство обучения - учения в образовательном процессе. </w:t>
            </w:r>
            <w:r>
              <w:rPr>
                <w:rFonts w:ascii="Times New Roman" w:hAnsi="Times New Roman" w:cs="Times New Roman"/>
                <w:b/>
                <w:color w:val="000000"/>
                <w:sz w:val="24"/>
                <w:szCs w:val="24"/>
              </w:rPr>
              <w:t>Обучение и развитие. Субъекты образовательного процесса</w:t>
            </w:r>
          </w:p>
        </w:tc>
      </w:tr>
      <w:tr w:rsidR="000007E6">
        <w:trPr>
          <w:trHeight w:hRule="exact" w:val="1637"/>
        </w:trPr>
        <w:tc>
          <w:tcPr>
            <w:tcW w:w="9654" w:type="dxa"/>
            <w:shd w:val="clear" w:color="000000" w:fill="FFFFFF"/>
            <w:tcMar>
              <w:left w:w="34" w:type="dxa"/>
              <w:right w:w="34" w:type="dxa"/>
            </w:tcMar>
          </w:tcPr>
          <w:p w:rsidR="000007E6" w:rsidRDefault="00090A69">
            <w:pPr>
              <w:spacing w:after="0" w:line="240" w:lineRule="auto"/>
              <w:jc w:val="both"/>
              <w:rPr>
                <w:sz w:val="24"/>
                <w:szCs w:val="24"/>
              </w:rPr>
            </w:pPr>
            <w:r w:rsidRPr="00090A69">
              <w:rPr>
                <w:rFonts w:ascii="Times New Roman" w:hAnsi="Times New Roman" w:cs="Times New Roman"/>
                <w:color w:val="000000"/>
                <w:sz w:val="24"/>
                <w:szCs w:val="24"/>
                <w:lang w:val="ru-RU"/>
              </w:rPr>
              <w:t xml:space="preserve">Соотношение обучения и развития. Движущие силы психического развития. Социальная ситуация развития. Основные линии психического развития. Развитие интеллекта. Структура интеллекта по Б.Г. Ананьеву. Уровни умственного развития по Л.С.Выготскому. Возрастные периоды развития личности по Л.В. Божович. Развитие человека как субъекта деятельности. Учитель и ученик – субъекты образовательного процесса. </w:t>
            </w:r>
            <w:r>
              <w:rPr>
                <w:rFonts w:ascii="Times New Roman" w:hAnsi="Times New Roman" w:cs="Times New Roman"/>
                <w:color w:val="000000"/>
                <w:sz w:val="24"/>
                <w:szCs w:val="24"/>
              </w:rPr>
              <w:t>Субъектный опыт ученика.</w:t>
            </w:r>
          </w:p>
        </w:tc>
      </w:tr>
      <w:tr w:rsidR="000007E6" w:rsidRPr="00090A69">
        <w:trPr>
          <w:trHeight w:hRule="exact" w:val="585"/>
        </w:trPr>
        <w:tc>
          <w:tcPr>
            <w:tcW w:w="9654" w:type="dxa"/>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b/>
                <w:color w:val="000000"/>
                <w:sz w:val="24"/>
                <w:szCs w:val="24"/>
                <w:lang w:val="ru-RU"/>
              </w:rPr>
              <w:t>Тема 3. Обучающийся -  субъект учебной деятельности. Возрастная характеристика личности младшего школьника.</w:t>
            </w:r>
          </w:p>
        </w:tc>
      </w:tr>
      <w:tr w:rsidR="000007E6" w:rsidRPr="00090A69">
        <w:trPr>
          <w:trHeight w:hRule="exact" w:val="1096"/>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Возрастная периодизация по Л.С. Выготскому. Обучающийся как представитель возрастного периода. Возрастные особенности личности младшего школьника. Младший школьник как субъект учетной деятельности. Учебная деятельность. Обучаемость как важнейшая характеристика субъектов учебной деятельности. Показатели обучаемости.</w:t>
            </w:r>
          </w:p>
        </w:tc>
      </w:tr>
      <w:tr w:rsidR="000007E6" w:rsidRPr="00090A69">
        <w:trPr>
          <w:trHeight w:hRule="exact" w:val="855"/>
        </w:trPr>
        <w:tc>
          <w:tcPr>
            <w:tcW w:w="9654" w:type="dxa"/>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b/>
                <w:color w:val="000000"/>
                <w:sz w:val="24"/>
                <w:szCs w:val="24"/>
                <w:lang w:val="ru-RU"/>
              </w:rPr>
              <w:t>Тема 4. Образовательный процесс начальной школы в современных условиях. Особенности воспитания и обучения в условиях ФГОС НОО. Характеристика системно-деятельностного подхода как основы современного образования.</w:t>
            </w:r>
          </w:p>
        </w:tc>
      </w:tr>
      <w:tr w:rsidR="000007E6">
        <w:trPr>
          <w:trHeight w:hRule="exact" w:val="2989"/>
        </w:trPr>
        <w:tc>
          <w:tcPr>
            <w:tcW w:w="9654" w:type="dxa"/>
            <w:shd w:val="clear" w:color="000000" w:fill="FFFFFF"/>
            <w:tcMar>
              <w:left w:w="34" w:type="dxa"/>
              <w:right w:w="34" w:type="dxa"/>
            </w:tcMar>
          </w:tcPr>
          <w:p w:rsidR="000007E6" w:rsidRDefault="00090A69">
            <w:pPr>
              <w:spacing w:after="0" w:line="240" w:lineRule="auto"/>
              <w:jc w:val="both"/>
              <w:rPr>
                <w:sz w:val="24"/>
                <w:szCs w:val="24"/>
              </w:rPr>
            </w:pPr>
            <w:r w:rsidRPr="00090A69">
              <w:rPr>
                <w:rFonts w:ascii="Times New Roman" w:hAnsi="Times New Roman" w:cs="Times New Roman"/>
                <w:color w:val="000000"/>
                <w:sz w:val="24"/>
                <w:szCs w:val="24"/>
                <w:lang w:val="ru-RU"/>
              </w:rPr>
              <w:t xml:space="preserve">Начальная школа в современных условиях. Тенденции развития начальной школы в современных условиях. Основная цель и задачи начального общего образования в России. Федеральный государственный образовательный стандарт начального общего образования как система требований к образовательному процессу начальной школы. Функции и особенности ФГОС НОО, специфика реализации в отдельной образовательной организации. Модель выпускника начальной школы. Основная образовательная программа начального общего образования, ее назначение, основные характеристики и структура. Современные образовательные технологии в начальной школе. Образовательные технологии: сущность понятия. </w:t>
            </w:r>
            <w:r>
              <w:rPr>
                <w:rFonts w:ascii="Times New Roman" w:hAnsi="Times New Roman" w:cs="Times New Roman"/>
                <w:color w:val="000000"/>
                <w:sz w:val="24"/>
                <w:szCs w:val="24"/>
              </w:rPr>
              <w:t>Классификация образовательных технологий. Многообразие образовательных технологий в начальной школе.</w:t>
            </w:r>
          </w:p>
        </w:tc>
      </w:tr>
      <w:tr w:rsidR="000007E6">
        <w:trPr>
          <w:trHeight w:hRule="exact" w:val="277"/>
        </w:trPr>
        <w:tc>
          <w:tcPr>
            <w:tcW w:w="9654" w:type="dxa"/>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0007E6" w:rsidRPr="00090A69">
        <w:trPr>
          <w:trHeight w:hRule="exact" w:val="599"/>
        </w:trPr>
        <w:tc>
          <w:tcPr>
            <w:tcW w:w="9654" w:type="dxa"/>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b/>
                <w:color w:val="000000"/>
                <w:sz w:val="24"/>
                <w:szCs w:val="24"/>
                <w:lang w:val="ru-RU"/>
              </w:rPr>
              <w:t>Тема 1. Педагог как субъект педагогической деятельности. Профессиональные знания и умения учителя начальной школы</w:t>
            </w:r>
          </w:p>
        </w:tc>
      </w:tr>
      <w:tr w:rsidR="000007E6">
        <w:trPr>
          <w:trHeight w:hRule="exact" w:val="3530"/>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1. Категория субъекта. Субъектные свойства педагога по П.Ф, Каптереву, А.К. Марковой, Н.В. Кузьминой.</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2. Синдром эмоционального сгорания.  Способности в структуре педагогической деятельности.</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3. Структура педагогических способностей по Н.Д. Левитову, Ф.Н. Гоноболину, В.А. Крутецкому.</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4. Теория педагогических способностей Н.В. Кузьминой.</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5. Профессионально-педагогические качества личности. Личностная направленность и профессиональное сознание в структуре субъекта педагогической деятельности.</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6. Особенности личности учителя начальных классов.</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7.  Ролевой репертуар учителя (по В.Леви).</w:t>
            </w:r>
          </w:p>
          <w:p w:rsidR="000007E6" w:rsidRDefault="00090A69">
            <w:pPr>
              <w:spacing w:after="0" w:line="240" w:lineRule="auto"/>
              <w:jc w:val="both"/>
              <w:rPr>
                <w:sz w:val="24"/>
                <w:szCs w:val="24"/>
              </w:rPr>
            </w:pPr>
            <w:r>
              <w:rPr>
                <w:rFonts w:ascii="Times New Roman" w:hAnsi="Times New Roman" w:cs="Times New Roman"/>
                <w:color w:val="000000"/>
                <w:sz w:val="24"/>
                <w:szCs w:val="24"/>
              </w:rPr>
              <w:t>8. Педагогические умения.</w:t>
            </w:r>
          </w:p>
        </w:tc>
      </w:tr>
    </w:tbl>
    <w:p w:rsidR="000007E6" w:rsidRDefault="00090A6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007E6" w:rsidRPr="006239FD">
        <w:trPr>
          <w:trHeight w:hRule="exact" w:val="585"/>
        </w:trPr>
        <w:tc>
          <w:tcPr>
            <w:tcW w:w="9654" w:type="dxa"/>
            <w:gridSpan w:val="2"/>
            <w:shd w:val="clear" w:color="000000" w:fill="FFFFFF"/>
            <w:tcMar>
              <w:left w:w="34" w:type="dxa"/>
              <w:right w:w="34" w:type="dxa"/>
            </w:tcMar>
          </w:tcPr>
          <w:p w:rsidR="000007E6" w:rsidRPr="00090A69" w:rsidRDefault="00090A69">
            <w:pPr>
              <w:spacing w:after="0" w:line="240" w:lineRule="auto"/>
              <w:jc w:val="center"/>
              <w:rPr>
                <w:sz w:val="24"/>
                <w:szCs w:val="24"/>
                <w:lang w:val="ru-RU"/>
              </w:rPr>
            </w:pPr>
            <w:r w:rsidRPr="00090A69">
              <w:rPr>
                <w:rFonts w:ascii="Times New Roman" w:hAnsi="Times New Roman" w:cs="Times New Roman"/>
                <w:b/>
                <w:color w:val="000000"/>
                <w:sz w:val="24"/>
                <w:szCs w:val="24"/>
                <w:lang w:val="ru-RU"/>
              </w:rPr>
              <w:lastRenderedPageBreak/>
              <w:t>Тема 3.Психологический анализ урока (занятия) как единство проективно- рефлексивных умений педагога</w:t>
            </w:r>
          </w:p>
        </w:tc>
      </w:tr>
      <w:tr w:rsidR="000007E6">
        <w:trPr>
          <w:trHeight w:hRule="exact" w:val="1637"/>
        </w:trPr>
        <w:tc>
          <w:tcPr>
            <w:tcW w:w="9654" w:type="dxa"/>
            <w:gridSpan w:val="2"/>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1. Общая характеристика психологического анализа урока.</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2. Форма психологического анализа урока.</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3. Объекты психологического анализа урока.</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4. Этапы психологического анализа урока.</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5. Схема анализа.</w:t>
            </w:r>
          </w:p>
          <w:p w:rsidR="000007E6" w:rsidRDefault="00090A69">
            <w:pPr>
              <w:spacing w:after="0" w:line="240" w:lineRule="auto"/>
              <w:jc w:val="both"/>
              <w:rPr>
                <w:sz w:val="24"/>
                <w:szCs w:val="24"/>
              </w:rPr>
            </w:pPr>
            <w:r>
              <w:rPr>
                <w:rFonts w:ascii="Times New Roman" w:hAnsi="Times New Roman" w:cs="Times New Roman"/>
                <w:color w:val="000000"/>
                <w:sz w:val="24"/>
                <w:szCs w:val="24"/>
              </w:rPr>
              <w:t>6. Самоанализ урока.</w:t>
            </w:r>
          </w:p>
        </w:tc>
      </w:tr>
      <w:tr w:rsidR="000007E6">
        <w:trPr>
          <w:trHeight w:hRule="exact" w:val="277"/>
        </w:trPr>
        <w:tc>
          <w:tcPr>
            <w:tcW w:w="9654" w:type="dxa"/>
            <w:gridSpan w:val="2"/>
            <w:shd w:val="clear" w:color="000000" w:fill="FFFFFF"/>
            <w:tcMar>
              <w:left w:w="34" w:type="dxa"/>
              <w:right w:w="34" w:type="dxa"/>
            </w:tcMar>
          </w:tcPr>
          <w:p w:rsidR="000007E6" w:rsidRDefault="00090A6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0007E6">
        <w:trPr>
          <w:trHeight w:hRule="exact" w:val="732"/>
        </w:trPr>
        <w:tc>
          <w:tcPr>
            <w:tcW w:w="9654" w:type="dxa"/>
            <w:gridSpan w:val="2"/>
            <w:shd w:val="clear" w:color="000000" w:fill="FFFFFF"/>
            <w:tcMar>
              <w:left w:w="34" w:type="dxa"/>
              <w:right w:w="34" w:type="dxa"/>
            </w:tcMar>
          </w:tcPr>
          <w:p w:rsidR="000007E6" w:rsidRDefault="00090A69">
            <w:pPr>
              <w:spacing w:after="0" w:line="240" w:lineRule="auto"/>
              <w:jc w:val="center"/>
              <w:rPr>
                <w:sz w:val="24"/>
                <w:szCs w:val="24"/>
              </w:rPr>
            </w:pPr>
            <w:r w:rsidRPr="00090A69">
              <w:rPr>
                <w:rFonts w:ascii="Times New Roman" w:hAnsi="Times New Roman" w:cs="Times New Roman"/>
                <w:b/>
                <w:color w:val="000000"/>
                <w:sz w:val="24"/>
                <w:szCs w:val="24"/>
                <w:lang w:val="ru-RU"/>
              </w:rPr>
              <w:t xml:space="preserve">Тема 1. Учебная деятельность – ведущий вид деятельности младшего школьного возраста. </w:t>
            </w:r>
            <w:r>
              <w:rPr>
                <w:rFonts w:ascii="Times New Roman" w:hAnsi="Times New Roman" w:cs="Times New Roman"/>
                <w:b/>
                <w:color w:val="000000"/>
                <w:sz w:val="24"/>
                <w:szCs w:val="24"/>
              </w:rPr>
              <w:t>Общая характеристика учебной деятельности</w:t>
            </w:r>
          </w:p>
        </w:tc>
      </w:tr>
      <w:tr w:rsidR="000007E6" w:rsidRPr="00090A69">
        <w:trPr>
          <w:trHeight w:hRule="exact" w:val="3310"/>
        </w:trPr>
        <w:tc>
          <w:tcPr>
            <w:tcW w:w="9654" w:type="dxa"/>
            <w:gridSpan w:val="2"/>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1. Теория учебной деятельности в общей теории учения. Определение учебной дея- тельности.</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2. Основные характеристики учебной деятельности. Средства и способы учебной деятельности. Компонентный состав внешней структуры учебной деятельности.</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3. Учебная задача в структуре учебной деятельности. Особенности учебной задачи. Способы решения учебных задач.</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4. Психологические требования к учебным задачам.</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5. Проблемная ситуация.</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6. Этапы решения проблемной ситуации.</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7. Действия в структуре учебной деятельности.</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8. Различные виды учебных действий.</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9. Контроль и оценка в структуре учебной деятельности.</w:t>
            </w:r>
          </w:p>
        </w:tc>
      </w:tr>
      <w:tr w:rsidR="000007E6" w:rsidRPr="006239FD">
        <w:trPr>
          <w:trHeight w:hRule="exact" w:val="855"/>
        </w:trPr>
        <w:tc>
          <w:tcPr>
            <w:tcW w:w="9654" w:type="dxa"/>
            <w:gridSpan w:val="2"/>
            <w:shd w:val="clear" w:color="000000" w:fill="FFFFFF"/>
            <w:tcMar>
              <w:left w:w="34" w:type="dxa"/>
              <w:right w:w="34" w:type="dxa"/>
            </w:tcMar>
          </w:tcPr>
          <w:p w:rsidR="000007E6" w:rsidRPr="00090A69" w:rsidRDefault="000007E6">
            <w:pPr>
              <w:spacing w:after="0" w:line="240" w:lineRule="auto"/>
              <w:rPr>
                <w:sz w:val="24"/>
                <w:szCs w:val="24"/>
                <w:lang w:val="ru-RU"/>
              </w:rPr>
            </w:pPr>
          </w:p>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0007E6" w:rsidRPr="006239FD">
        <w:trPr>
          <w:trHeight w:hRule="exact" w:val="4912"/>
        </w:trPr>
        <w:tc>
          <w:tcPr>
            <w:tcW w:w="9654" w:type="dxa"/>
            <w:gridSpan w:val="2"/>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1. Методические указания для обучающихся по освоению дисциплины «Педагогика и психология начального образования» / Котлярова Т.С.. – Омск: Изд-во Омской гуманитарной академии, 0.</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007E6">
        <w:trPr>
          <w:trHeight w:hRule="exact" w:val="994"/>
        </w:trPr>
        <w:tc>
          <w:tcPr>
            <w:tcW w:w="9654" w:type="dxa"/>
            <w:gridSpan w:val="2"/>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0007E6" w:rsidRDefault="00090A69">
            <w:pPr>
              <w:spacing w:after="0" w:line="240" w:lineRule="auto"/>
              <w:rPr>
                <w:sz w:val="24"/>
                <w:szCs w:val="24"/>
              </w:rPr>
            </w:pPr>
            <w:r>
              <w:rPr>
                <w:rFonts w:ascii="Times New Roman" w:hAnsi="Times New Roman" w:cs="Times New Roman"/>
                <w:b/>
                <w:color w:val="000000"/>
                <w:sz w:val="24"/>
                <w:szCs w:val="24"/>
              </w:rPr>
              <w:t>Основная:</w:t>
            </w:r>
          </w:p>
        </w:tc>
      </w:tr>
      <w:tr w:rsidR="000007E6" w:rsidRPr="00090A69">
        <w:trPr>
          <w:trHeight w:hRule="exact" w:val="826"/>
        </w:trPr>
        <w:tc>
          <w:tcPr>
            <w:tcW w:w="9654" w:type="dxa"/>
            <w:gridSpan w:val="2"/>
            <w:shd w:val="clear" w:color="000000" w:fill="FFFFFF"/>
            <w:tcMar>
              <w:left w:w="34" w:type="dxa"/>
              <w:right w:w="34" w:type="dxa"/>
            </w:tcMar>
          </w:tcPr>
          <w:p w:rsidR="000007E6" w:rsidRPr="00090A69" w:rsidRDefault="00090A69">
            <w:pPr>
              <w:spacing w:after="0" w:line="240" w:lineRule="auto"/>
              <w:ind w:firstLine="725"/>
              <w:jc w:val="both"/>
              <w:rPr>
                <w:sz w:val="24"/>
                <w:szCs w:val="24"/>
                <w:lang w:val="ru-RU"/>
              </w:rPr>
            </w:pPr>
            <w:r w:rsidRPr="00090A69">
              <w:rPr>
                <w:rFonts w:ascii="Times New Roman" w:hAnsi="Times New Roman" w:cs="Times New Roman"/>
                <w:color w:val="000000"/>
                <w:sz w:val="24"/>
                <w:szCs w:val="24"/>
                <w:lang w:val="ru-RU"/>
              </w:rPr>
              <w:t>1.</w:t>
            </w:r>
            <w:r w:rsidRPr="00090A69">
              <w:rPr>
                <w:lang w:val="ru-RU"/>
              </w:rPr>
              <w:t xml:space="preserve"> </w:t>
            </w:r>
            <w:r w:rsidRPr="00090A69">
              <w:rPr>
                <w:rFonts w:ascii="Times New Roman" w:hAnsi="Times New Roman" w:cs="Times New Roman"/>
                <w:color w:val="000000"/>
                <w:sz w:val="24"/>
                <w:szCs w:val="24"/>
                <w:lang w:val="ru-RU"/>
              </w:rPr>
              <w:t>Дидактика</w:t>
            </w:r>
            <w:r w:rsidRPr="00090A69">
              <w:rPr>
                <w:lang w:val="ru-RU"/>
              </w:rPr>
              <w:t xml:space="preserve"> </w:t>
            </w:r>
            <w:r w:rsidRPr="00090A69">
              <w:rPr>
                <w:rFonts w:ascii="Times New Roman" w:hAnsi="Times New Roman" w:cs="Times New Roman"/>
                <w:color w:val="000000"/>
                <w:sz w:val="24"/>
                <w:szCs w:val="24"/>
                <w:lang w:val="ru-RU"/>
              </w:rPr>
              <w:t>начальной</w:t>
            </w:r>
            <w:r w:rsidRPr="00090A69">
              <w:rPr>
                <w:lang w:val="ru-RU"/>
              </w:rPr>
              <w:t xml:space="preserve"> </w:t>
            </w:r>
            <w:r w:rsidRPr="00090A69">
              <w:rPr>
                <w:rFonts w:ascii="Times New Roman" w:hAnsi="Times New Roman" w:cs="Times New Roman"/>
                <w:color w:val="000000"/>
                <w:sz w:val="24"/>
                <w:szCs w:val="24"/>
                <w:lang w:val="ru-RU"/>
              </w:rPr>
              <w:t>школы</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Дмитриев</w:t>
            </w:r>
            <w:r w:rsidRPr="00090A69">
              <w:rPr>
                <w:lang w:val="ru-RU"/>
              </w:rPr>
              <w:t xml:space="preserve"> </w:t>
            </w:r>
            <w:r w:rsidRPr="00090A69">
              <w:rPr>
                <w:rFonts w:ascii="Times New Roman" w:hAnsi="Times New Roman" w:cs="Times New Roman"/>
                <w:color w:val="000000"/>
                <w:sz w:val="24"/>
                <w:szCs w:val="24"/>
                <w:lang w:val="ru-RU"/>
              </w:rPr>
              <w:t>А.</w:t>
            </w:r>
            <w:r w:rsidRPr="00090A69">
              <w:rPr>
                <w:lang w:val="ru-RU"/>
              </w:rPr>
              <w:t xml:space="preserve"> </w:t>
            </w:r>
            <w:r w:rsidRPr="00090A69">
              <w:rPr>
                <w:rFonts w:ascii="Times New Roman" w:hAnsi="Times New Roman" w:cs="Times New Roman"/>
                <w:color w:val="000000"/>
                <w:sz w:val="24"/>
                <w:szCs w:val="24"/>
                <w:lang w:val="ru-RU"/>
              </w:rPr>
              <w:t>Е.,</w:t>
            </w:r>
            <w:r w:rsidRPr="00090A69">
              <w:rPr>
                <w:lang w:val="ru-RU"/>
              </w:rPr>
              <w:t xml:space="preserve"> </w:t>
            </w:r>
            <w:r w:rsidRPr="00090A69">
              <w:rPr>
                <w:rFonts w:ascii="Times New Roman" w:hAnsi="Times New Roman" w:cs="Times New Roman"/>
                <w:color w:val="000000"/>
                <w:sz w:val="24"/>
                <w:szCs w:val="24"/>
                <w:lang w:val="ru-RU"/>
              </w:rPr>
              <w:t>Дмитриев</w:t>
            </w:r>
            <w:r w:rsidRPr="00090A69">
              <w:rPr>
                <w:lang w:val="ru-RU"/>
              </w:rPr>
              <w:t xml:space="preserve"> </w:t>
            </w:r>
            <w:r w:rsidRPr="00090A69">
              <w:rPr>
                <w:rFonts w:ascii="Times New Roman" w:hAnsi="Times New Roman" w:cs="Times New Roman"/>
                <w:color w:val="000000"/>
                <w:sz w:val="24"/>
                <w:szCs w:val="24"/>
                <w:lang w:val="ru-RU"/>
              </w:rPr>
              <w:t>Ю.</w:t>
            </w:r>
            <w:r w:rsidRPr="00090A69">
              <w:rPr>
                <w:lang w:val="ru-RU"/>
              </w:rPr>
              <w:t xml:space="preserve"> </w:t>
            </w:r>
            <w:r w:rsidRPr="00090A69">
              <w:rPr>
                <w:rFonts w:ascii="Times New Roman" w:hAnsi="Times New Roman" w:cs="Times New Roman"/>
                <w:color w:val="000000"/>
                <w:sz w:val="24"/>
                <w:szCs w:val="24"/>
                <w:lang w:val="ru-RU"/>
              </w:rPr>
              <w:t>А..</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2-е</w:t>
            </w:r>
            <w:r w:rsidRPr="00090A69">
              <w:rPr>
                <w:lang w:val="ru-RU"/>
              </w:rPr>
              <w:t xml:space="preserve"> </w:t>
            </w:r>
            <w:r w:rsidRPr="00090A69">
              <w:rPr>
                <w:rFonts w:ascii="Times New Roman" w:hAnsi="Times New Roman" w:cs="Times New Roman"/>
                <w:color w:val="000000"/>
                <w:sz w:val="24"/>
                <w:szCs w:val="24"/>
                <w:lang w:val="ru-RU"/>
              </w:rPr>
              <w:t>изд.</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Москва:</w:t>
            </w:r>
            <w:r w:rsidRPr="00090A69">
              <w:rPr>
                <w:lang w:val="ru-RU"/>
              </w:rPr>
              <w:t xml:space="preserve"> </w:t>
            </w:r>
            <w:r w:rsidRPr="00090A69">
              <w:rPr>
                <w:rFonts w:ascii="Times New Roman" w:hAnsi="Times New Roman" w:cs="Times New Roman"/>
                <w:color w:val="000000"/>
                <w:sz w:val="24"/>
                <w:szCs w:val="24"/>
                <w:lang w:val="ru-RU"/>
              </w:rPr>
              <w:t>Юрайт,</w:t>
            </w:r>
            <w:r w:rsidRPr="00090A69">
              <w:rPr>
                <w:lang w:val="ru-RU"/>
              </w:rPr>
              <w:t xml:space="preserve"> </w:t>
            </w:r>
            <w:r w:rsidRPr="00090A69">
              <w:rPr>
                <w:rFonts w:ascii="Times New Roman" w:hAnsi="Times New Roman" w:cs="Times New Roman"/>
                <w:color w:val="000000"/>
                <w:sz w:val="24"/>
                <w:szCs w:val="24"/>
                <w:lang w:val="ru-RU"/>
              </w:rPr>
              <w:t>2019.</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228</w:t>
            </w:r>
            <w:r w:rsidRPr="00090A69">
              <w:rPr>
                <w:lang w:val="ru-RU"/>
              </w:rPr>
              <w:t xml:space="preserve"> </w:t>
            </w:r>
            <w:r w:rsidRPr="00090A69">
              <w:rPr>
                <w:rFonts w:ascii="Times New Roman" w:hAnsi="Times New Roman" w:cs="Times New Roman"/>
                <w:color w:val="000000"/>
                <w:sz w:val="24"/>
                <w:szCs w:val="24"/>
                <w:lang w:val="ru-RU"/>
              </w:rPr>
              <w:t>с</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Pr>
                <w:rFonts w:ascii="Times New Roman" w:hAnsi="Times New Roman" w:cs="Times New Roman"/>
                <w:color w:val="000000"/>
                <w:sz w:val="24"/>
                <w:szCs w:val="24"/>
              </w:rPr>
              <w:t>ISBN</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978-5-534-07633-2.</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Pr>
                <w:rFonts w:ascii="Times New Roman" w:hAnsi="Times New Roman" w:cs="Times New Roman"/>
                <w:color w:val="000000"/>
                <w:sz w:val="24"/>
                <w:szCs w:val="24"/>
              </w:rPr>
              <w:t>URL</w:t>
            </w:r>
            <w:r w:rsidRPr="00090A69">
              <w:rPr>
                <w:rFonts w:ascii="Times New Roman" w:hAnsi="Times New Roman" w:cs="Times New Roman"/>
                <w:color w:val="000000"/>
                <w:sz w:val="24"/>
                <w:szCs w:val="24"/>
                <w:lang w:val="ru-RU"/>
              </w:rPr>
              <w:t>:</w:t>
            </w:r>
            <w:r w:rsidRPr="00090A69">
              <w:rPr>
                <w:lang w:val="ru-RU"/>
              </w:rPr>
              <w:t xml:space="preserve"> </w:t>
            </w:r>
            <w:hyperlink r:id="rId4" w:history="1">
              <w:r w:rsidR="0081715A">
                <w:rPr>
                  <w:rStyle w:val="a3"/>
                  <w:lang w:val="ru-RU"/>
                </w:rPr>
                <w:t>https://urait.ru/bcode/437319</w:t>
              </w:r>
            </w:hyperlink>
            <w:r w:rsidRPr="00090A69">
              <w:rPr>
                <w:lang w:val="ru-RU"/>
              </w:rPr>
              <w:t xml:space="preserve"> </w:t>
            </w:r>
          </w:p>
        </w:tc>
      </w:tr>
      <w:tr w:rsidR="000007E6">
        <w:trPr>
          <w:trHeight w:hRule="exact" w:val="555"/>
        </w:trPr>
        <w:tc>
          <w:tcPr>
            <w:tcW w:w="9654" w:type="dxa"/>
            <w:gridSpan w:val="2"/>
            <w:shd w:val="clear" w:color="000000" w:fill="FFFFFF"/>
            <w:tcMar>
              <w:left w:w="34" w:type="dxa"/>
              <w:right w:w="34" w:type="dxa"/>
            </w:tcMar>
          </w:tcPr>
          <w:p w:rsidR="000007E6" w:rsidRDefault="00090A69">
            <w:pPr>
              <w:spacing w:after="0" w:line="240" w:lineRule="auto"/>
              <w:ind w:firstLine="725"/>
              <w:jc w:val="both"/>
              <w:rPr>
                <w:sz w:val="24"/>
                <w:szCs w:val="24"/>
              </w:rPr>
            </w:pPr>
            <w:r w:rsidRPr="00090A69">
              <w:rPr>
                <w:rFonts w:ascii="Times New Roman" w:hAnsi="Times New Roman" w:cs="Times New Roman"/>
                <w:color w:val="000000"/>
                <w:sz w:val="24"/>
                <w:szCs w:val="24"/>
                <w:lang w:val="ru-RU"/>
              </w:rPr>
              <w:t>2.</w:t>
            </w:r>
            <w:r w:rsidRPr="00090A69">
              <w:rPr>
                <w:lang w:val="ru-RU"/>
              </w:rPr>
              <w:t xml:space="preserve"> </w:t>
            </w:r>
            <w:r w:rsidRPr="00090A69">
              <w:rPr>
                <w:rFonts w:ascii="Times New Roman" w:hAnsi="Times New Roman" w:cs="Times New Roman"/>
                <w:color w:val="000000"/>
                <w:sz w:val="24"/>
                <w:szCs w:val="24"/>
                <w:lang w:val="ru-RU"/>
              </w:rPr>
              <w:t>Психология</w:t>
            </w:r>
            <w:r w:rsidRPr="00090A69">
              <w:rPr>
                <w:lang w:val="ru-RU"/>
              </w:rPr>
              <w:t xml:space="preserve"> </w:t>
            </w:r>
            <w:r w:rsidRPr="00090A69">
              <w:rPr>
                <w:rFonts w:ascii="Times New Roman" w:hAnsi="Times New Roman" w:cs="Times New Roman"/>
                <w:color w:val="000000"/>
                <w:sz w:val="24"/>
                <w:szCs w:val="24"/>
                <w:lang w:val="ru-RU"/>
              </w:rPr>
              <w:t>детей</w:t>
            </w:r>
            <w:r w:rsidRPr="00090A69">
              <w:rPr>
                <w:lang w:val="ru-RU"/>
              </w:rPr>
              <w:t xml:space="preserve"> </w:t>
            </w:r>
            <w:r w:rsidRPr="00090A69">
              <w:rPr>
                <w:rFonts w:ascii="Times New Roman" w:hAnsi="Times New Roman" w:cs="Times New Roman"/>
                <w:color w:val="000000"/>
                <w:sz w:val="24"/>
                <w:szCs w:val="24"/>
                <w:lang w:val="ru-RU"/>
              </w:rPr>
              <w:t>младшего</w:t>
            </w:r>
            <w:r w:rsidRPr="00090A69">
              <w:rPr>
                <w:lang w:val="ru-RU"/>
              </w:rPr>
              <w:t xml:space="preserve"> </w:t>
            </w:r>
            <w:r w:rsidRPr="00090A69">
              <w:rPr>
                <w:rFonts w:ascii="Times New Roman" w:hAnsi="Times New Roman" w:cs="Times New Roman"/>
                <w:color w:val="000000"/>
                <w:sz w:val="24"/>
                <w:szCs w:val="24"/>
                <w:lang w:val="ru-RU"/>
              </w:rPr>
              <w:t>школьного</w:t>
            </w:r>
            <w:r w:rsidRPr="00090A69">
              <w:rPr>
                <w:lang w:val="ru-RU"/>
              </w:rPr>
              <w:t xml:space="preserve"> </w:t>
            </w:r>
            <w:r w:rsidRPr="00090A69">
              <w:rPr>
                <w:rFonts w:ascii="Times New Roman" w:hAnsi="Times New Roman" w:cs="Times New Roman"/>
                <w:color w:val="000000"/>
                <w:sz w:val="24"/>
                <w:szCs w:val="24"/>
                <w:lang w:val="ru-RU"/>
              </w:rPr>
              <w:t>возраста</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Кулагина</w:t>
            </w:r>
            <w:r w:rsidRPr="00090A69">
              <w:rPr>
                <w:lang w:val="ru-RU"/>
              </w:rPr>
              <w:t xml:space="preserve"> </w:t>
            </w:r>
            <w:r w:rsidRPr="00090A69">
              <w:rPr>
                <w:rFonts w:ascii="Times New Roman" w:hAnsi="Times New Roman" w:cs="Times New Roman"/>
                <w:color w:val="000000"/>
                <w:sz w:val="24"/>
                <w:szCs w:val="24"/>
                <w:lang w:val="ru-RU"/>
              </w:rPr>
              <w:t>И.</w:t>
            </w:r>
            <w:r w:rsidRPr="00090A69">
              <w:rPr>
                <w:lang w:val="ru-RU"/>
              </w:rPr>
              <w:t xml:space="preserve"> </w:t>
            </w:r>
            <w:r w:rsidRPr="00090A69">
              <w:rPr>
                <w:rFonts w:ascii="Times New Roman" w:hAnsi="Times New Roman" w:cs="Times New Roman"/>
                <w:color w:val="000000"/>
                <w:sz w:val="24"/>
                <w:szCs w:val="24"/>
                <w:lang w:val="ru-RU"/>
              </w:rPr>
              <w:t>Ю..</w:t>
            </w:r>
            <w:r w:rsidRPr="00090A69">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978-5-534-03657-2.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1715A">
                <w:rPr>
                  <w:rStyle w:val="a3"/>
                </w:rPr>
                <w:t>https://urait.ru/bcode/438296</w:t>
              </w:r>
            </w:hyperlink>
            <w:r>
              <w:t xml:space="preserve"> </w:t>
            </w:r>
          </w:p>
        </w:tc>
      </w:tr>
      <w:tr w:rsidR="000007E6">
        <w:trPr>
          <w:trHeight w:hRule="exact" w:val="304"/>
        </w:trPr>
        <w:tc>
          <w:tcPr>
            <w:tcW w:w="285" w:type="dxa"/>
          </w:tcPr>
          <w:p w:rsidR="000007E6" w:rsidRDefault="000007E6"/>
        </w:tc>
        <w:tc>
          <w:tcPr>
            <w:tcW w:w="9370" w:type="dxa"/>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i/>
                <w:color w:val="000000"/>
                <w:sz w:val="24"/>
                <w:szCs w:val="24"/>
              </w:rPr>
              <w:t>Дополнительная:</w:t>
            </w:r>
          </w:p>
        </w:tc>
      </w:tr>
      <w:tr w:rsidR="000007E6">
        <w:trPr>
          <w:trHeight w:hRule="exact" w:val="385"/>
        </w:trPr>
        <w:tc>
          <w:tcPr>
            <w:tcW w:w="9654" w:type="dxa"/>
            <w:gridSpan w:val="2"/>
            <w:shd w:val="clear" w:color="000000" w:fill="FFFFFF"/>
            <w:tcMar>
              <w:left w:w="34" w:type="dxa"/>
              <w:right w:w="34" w:type="dxa"/>
            </w:tcMar>
          </w:tcPr>
          <w:p w:rsidR="000007E6" w:rsidRDefault="00090A69">
            <w:pPr>
              <w:spacing w:after="0" w:line="240" w:lineRule="auto"/>
              <w:ind w:firstLine="725"/>
              <w:jc w:val="both"/>
              <w:rPr>
                <w:sz w:val="24"/>
                <w:szCs w:val="24"/>
              </w:rPr>
            </w:pPr>
            <w:r w:rsidRPr="00090A69">
              <w:rPr>
                <w:rFonts w:ascii="Times New Roman" w:hAnsi="Times New Roman" w:cs="Times New Roman"/>
                <w:color w:val="000000"/>
                <w:sz w:val="24"/>
                <w:szCs w:val="24"/>
                <w:lang w:val="ru-RU"/>
              </w:rPr>
              <w:t>1.</w:t>
            </w:r>
            <w:r w:rsidRPr="00090A69">
              <w:rPr>
                <w:lang w:val="ru-RU"/>
              </w:rPr>
              <w:t xml:space="preserve"> </w:t>
            </w:r>
            <w:r w:rsidRPr="00090A69">
              <w:rPr>
                <w:rFonts w:ascii="Times New Roman" w:hAnsi="Times New Roman" w:cs="Times New Roman"/>
                <w:color w:val="000000"/>
                <w:sz w:val="24"/>
                <w:szCs w:val="24"/>
                <w:lang w:val="ru-RU"/>
              </w:rPr>
              <w:t>Педагогика</w:t>
            </w:r>
            <w:r w:rsidRPr="00090A69">
              <w:rPr>
                <w:lang w:val="ru-RU"/>
              </w:rPr>
              <w:t xml:space="preserve"> </w:t>
            </w:r>
            <w:r w:rsidRPr="00090A69">
              <w:rPr>
                <w:rFonts w:ascii="Times New Roman" w:hAnsi="Times New Roman" w:cs="Times New Roman"/>
                <w:color w:val="000000"/>
                <w:sz w:val="24"/>
                <w:szCs w:val="24"/>
                <w:lang w:val="ru-RU"/>
              </w:rPr>
              <w:t>начального</w:t>
            </w:r>
            <w:r w:rsidRPr="00090A69">
              <w:rPr>
                <w:lang w:val="ru-RU"/>
              </w:rPr>
              <w:t xml:space="preserve"> </w:t>
            </w:r>
            <w:r w:rsidRPr="00090A69">
              <w:rPr>
                <w:rFonts w:ascii="Times New Roman" w:hAnsi="Times New Roman" w:cs="Times New Roman"/>
                <w:color w:val="000000"/>
                <w:sz w:val="24"/>
                <w:szCs w:val="24"/>
                <w:lang w:val="ru-RU"/>
              </w:rPr>
              <w:t>образования.</w:t>
            </w:r>
            <w:r w:rsidRPr="00090A69">
              <w:rPr>
                <w:lang w:val="ru-RU"/>
              </w:rPr>
              <w:t xml:space="preserve"> </w:t>
            </w:r>
            <w:r w:rsidRPr="00090A69">
              <w:rPr>
                <w:rFonts w:ascii="Times New Roman" w:hAnsi="Times New Roman" w:cs="Times New Roman"/>
                <w:color w:val="000000"/>
                <w:sz w:val="24"/>
                <w:szCs w:val="24"/>
                <w:lang w:val="ru-RU"/>
              </w:rPr>
              <w:t>Ч.1</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Донских</w:t>
            </w:r>
            <w:r w:rsidRPr="00090A69">
              <w:rPr>
                <w:lang w:val="ru-RU"/>
              </w:rPr>
              <w:t xml:space="preserve"> </w:t>
            </w:r>
            <w:r w:rsidRPr="00090A69">
              <w:rPr>
                <w:rFonts w:ascii="Times New Roman" w:hAnsi="Times New Roman" w:cs="Times New Roman"/>
                <w:color w:val="000000"/>
                <w:sz w:val="24"/>
                <w:szCs w:val="24"/>
                <w:lang w:val="ru-RU"/>
              </w:rPr>
              <w:t>Н.</w:t>
            </w:r>
            <w:r w:rsidRPr="00090A69">
              <w:rPr>
                <w:lang w:val="ru-RU"/>
              </w:rPr>
              <w:t xml:space="preserve"> </w:t>
            </w:r>
            <w:r w:rsidRPr="00090A69">
              <w:rPr>
                <w:rFonts w:ascii="Times New Roman" w:hAnsi="Times New Roman" w:cs="Times New Roman"/>
                <w:color w:val="000000"/>
                <w:sz w:val="24"/>
                <w:szCs w:val="24"/>
                <w:lang w:val="ru-RU"/>
              </w:rPr>
              <w:t>В..</w:t>
            </w:r>
            <w:r w:rsidRPr="00090A69">
              <w:rPr>
                <w:lang w:val="ru-RU"/>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p>
        </w:tc>
      </w:tr>
    </w:tbl>
    <w:p w:rsidR="000007E6" w:rsidRDefault="00090A6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007E6">
        <w:trPr>
          <w:trHeight w:hRule="exact" w:val="555"/>
        </w:trPr>
        <w:tc>
          <w:tcPr>
            <w:tcW w:w="9654" w:type="dxa"/>
            <w:shd w:val="clear" w:color="000000" w:fill="FFFFFF"/>
            <w:tcMar>
              <w:left w:w="34" w:type="dxa"/>
              <w:right w:w="34" w:type="dxa"/>
            </w:tcMar>
          </w:tcPr>
          <w:p w:rsidR="000007E6" w:rsidRDefault="00090A69">
            <w:pPr>
              <w:spacing w:after="0" w:line="240" w:lineRule="auto"/>
              <w:jc w:val="both"/>
              <w:rPr>
                <w:sz w:val="24"/>
                <w:szCs w:val="24"/>
              </w:rPr>
            </w:pPr>
            <w:r>
              <w:rPr>
                <w:rFonts w:ascii="Times New Roman" w:hAnsi="Times New Roman" w:cs="Times New Roman"/>
                <w:color w:val="000000"/>
                <w:sz w:val="24"/>
                <w:szCs w:val="24"/>
              </w:rPr>
              <w:lastRenderedPageBreak/>
              <w:t>Медиа,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978-5-4497-0158-9.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1715A">
                <w:rPr>
                  <w:rStyle w:val="a3"/>
                </w:rPr>
                <w:t>http://www.iprbookshop.ru/85825.html</w:t>
              </w:r>
            </w:hyperlink>
            <w:r>
              <w:t xml:space="preserve"> </w:t>
            </w:r>
          </w:p>
        </w:tc>
      </w:tr>
      <w:tr w:rsidR="000007E6" w:rsidRPr="00090A69">
        <w:trPr>
          <w:trHeight w:hRule="exact" w:val="826"/>
        </w:trPr>
        <w:tc>
          <w:tcPr>
            <w:tcW w:w="9654" w:type="dxa"/>
            <w:shd w:val="clear" w:color="000000" w:fill="FFFFFF"/>
            <w:tcMar>
              <w:left w:w="34" w:type="dxa"/>
              <w:right w:w="34" w:type="dxa"/>
            </w:tcMar>
          </w:tcPr>
          <w:p w:rsidR="000007E6" w:rsidRPr="00090A69" w:rsidRDefault="00090A69">
            <w:pPr>
              <w:spacing w:after="0" w:line="240" w:lineRule="auto"/>
              <w:ind w:firstLine="725"/>
              <w:jc w:val="both"/>
              <w:rPr>
                <w:sz w:val="24"/>
                <w:szCs w:val="24"/>
                <w:lang w:val="ru-RU"/>
              </w:rPr>
            </w:pPr>
            <w:r w:rsidRPr="00090A69">
              <w:rPr>
                <w:rFonts w:ascii="Times New Roman" w:hAnsi="Times New Roman" w:cs="Times New Roman"/>
                <w:color w:val="000000"/>
                <w:sz w:val="24"/>
                <w:szCs w:val="24"/>
                <w:lang w:val="ru-RU"/>
              </w:rPr>
              <w:t>2.</w:t>
            </w:r>
            <w:r w:rsidRPr="00090A69">
              <w:rPr>
                <w:lang w:val="ru-RU"/>
              </w:rPr>
              <w:t xml:space="preserve"> </w:t>
            </w:r>
            <w:r w:rsidRPr="00090A69">
              <w:rPr>
                <w:rFonts w:ascii="Times New Roman" w:hAnsi="Times New Roman" w:cs="Times New Roman"/>
                <w:color w:val="000000"/>
                <w:sz w:val="24"/>
                <w:szCs w:val="24"/>
                <w:lang w:val="ru-RU"/>
              </w:rPr>
              <w:t>Педагогика.</w:t>
            </w:r>
            <w:r w:rsidRPr="00090A69">
              <w:rPr>
                <w:lang w:val="ru-RU"/>
              </w:rPr>
              <w:t xml:space="preserve"> </w:t>
            </w:r>
            <w:r w:rsidRPr="00090A69">
              <w:rPr>
                <w:rFonts w:ascii="Times New Roman" w:hAnsi="Times New Roman" w:cs="Times New Roman"/>
                <w:color w:val="000000"/>
                <w:sz w:val="24"/>
                <w:szCs w:val="24"/>
                <w:lang w:val="ru-RU"/>
              </w:rPr>
              <w:t>Игровые</w:t>
            </w:r>
            <w:r w:rsidRPr="00090A69">
              <w:rPr>
                <w:lang w:val="ru-RU"/>
              </w:rPr>
              <w:t xml:space="preserve"> </w:t>
            </w:r>
            <w:r w:rsidRPr="00090A69">
              <w:rPr>
                <w:rFonts w:ascii="Times New Roman" w:hAnsi="Times New Roman" w:cs="Times New Roman"/>
                <w:color w:val="000000"/>
                <w:sz w:val="24"/>
                <w:szCs w:val="24"/>
                <w:lang w:val="ru-RU"/>
              </w:rPr>
              <w:t>методики</w:t>
            </w:r>
            <w:r w:rsidRPr="00090A69">
              <w:rPr>
                <w:lang w:val="ru-RU"/>
              </w:rPr>
              <w:t xml:space="preserve"> </w:t>
            </w:r>
            <w:r w:rsidRPr="00090A69">
              <w:rPr>
                <w:rFonts w:ascii="Times New Roman" w:hAnsi="Times New Roman" w:cs="Times New Roman"/>
                <w:color w:val="000000"/>
                <w:sz w:val="24"/>
                <w:szCs w:val="24"/>
                <w:lang w:val="ru-RU"/>
              </w:rPr>
              <w:t>в</w:t>
            </w:r>
            <w:r w:rsidRPr="00090A69">
              <w:rPr>
                <w:lang w:val="ru-RU"/>
              </w:rPr>
              <w:t xml:space="preserve"> </w:t>
            </w:r>
            <w:r w:rsidRPr="00090A69">
              <w:rPr>
                <w:rFonts w:ascii="Times New Roman" w:hAnsi="Times New Roman" w:cs="Times New Roman"/>
                <w:color w:val="000000"/>
                <w:sz w:val="24"/>
                <w:szCs w:val="24"/>
                <w:lang w:val="ru-RU"/>
              </w:rPr>
              <w:t>классном</w:t>
            </w:r>
            <w:r w:rsidRPr="00090A69">
              <w:rPr>
                <w:lang w:val="ru-RU"/>
              </w:rPr>
              <w:t xml:space="preserve"> </w:t>
            </w:r>
            <w:r w:rsidRPr="00090A69">
              <w:rPr>
                <w:rFonts w:ascii="Times New Roman" w:hAnsi="Times New Roman" w:cs="Times New Roman"/>
                <w:color w:val="000000"/>
                <w:sz w:val="24"/>
                <w:szCs w:val="24"/>
                <w:lang w:val="ru-RU"/>
              </w:rPr>
              <w:t>руководстве</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Щуркова</w:t>
            </w:r>
            <w:r w:rsidRPr="00090A69">
              <w:rPr>
                <w:lang w:val="ru-RU"/>
              </w:rPr>
              <w:t xml:space="preserve"> </w:t>
            </w:r>
            <w:r w:rsidRPr="00090A69">
              <w:rPr>
                <w:rFonts w:ascii="Times New Roman" w:hAnsi="Times New Roman" w:cs="Times New Roman"/>
                <w:color w:val="000000"/>
                <w:sz w:val="24"/>
                <w:szCs w:val="24"/>
                <w:lang w:val="ru-RU"/>
              </w:rPr>
              <w:t>Н.</w:t>
            </w:r>
            <w:r w:rsidRPr="00090A69">
              <w:rPr>
                <w:lang w:val="ru-RU"/>
              </w:rPr>
              <w:t xml:space="preserve"> </w:t>
            </w:r>
            <w:r w:rsidRPr="00090A69">
              <w:rPr>
                <w:rFonts w:ascii="Times New Roman" w:hAnsi="Times New Roman" w:cs="Times New Roman"/>
                <w:color w:val="000000"/>
                <w:sz w:val="24"/>
                <w:szCs w:val="24"/>
                <w:lang w:val="ru-RU"/>
              </w:rPr>
              <w:t>Е..</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5-е</w:t>
            </w:r>
            <w:r w:rsidRPr="00090A69">
              <w:rPr>
                <w:lang w:val="ru-RU"/>
              </w:rPr>
              <w:t xml:space="preserve"> </w:t>
            </w:r>
            <w:r w:rsidRPr="00090A69">
              <w:rPr>
                <w:rFonts w:ascii="Times New Roman" w:hAnsi="Times New Roman" w:cs="Times New Roman"/>
                <w:color w:val="000000"/>
                <w:sz w:val="24"/>
                <w:szCs w:val="24"/>
                <w:lang w:val="ru-RU"/>
              </w:rPr>
              <w:t>изд.</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Москва:</w:t>
            </w:r>
            <w:r w:rsidRPr="00090A69">
              <w:rPr>
                <w:lang w:val="ru-RU"/>
              </w:rPr>
              <w:t xml:space="preserve"> </w:t>
            </w:r>
            <w:r w:rsidRPr="00090A69">
              <w:rPr>
                <w:rFonts w:ascii="Times New Roman" w:hAnsi="Times New Roman" w:cs="Times New Roman"/>
                <w:color w:val="000000"/>
                <w:sz w:val="24"/>
                <w:szCs w:val="24"/>
                <w:lang w:val="ru-RU"/>
              </w:rPr>
              <w:t>Юрайт,</w:t>
            </w:r>
            <w:r w:rsidRPr="00090A69">
              <w:rPr>
                <w:lang w:val="ru-RU"/>
              </w:rPr>
              <w:t xml:space="preserve"> </w:t>
            </w:r>
            <w:r w:rsidRPr="00090A69">
              <w:rPr>
                <w:rFonts w:ascii="Times New Roman" w:hAnsi="Times New Roman" w:cs="Times New Roman"/>
                <w:color w:val="000000"/>
                <w:sz w:val="24"/>
                <w:szCs w:val="24"/>
                <w:lang w:val="ru-RU"/>
              </w:rPr>
              <w:t>2019.</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165</w:t>
            </w:r>
            <w:r w:rsidRPr="00090A69">
              <w:rPr>
                <w:lang w:val="ru-RU"/>
              </w:rPr>
              <w:t xml:space="preserve"> </w:t>
            </w:r>
            <w:r w:rsidRPr="00090A69">
              <w:rPr>
                <w:rFonts w:ascii="Times New Roman" w:hAnsi="Times New Roman" w:cs="Times New Roman"/>
                <w:color w:val="000000"/>
                <w:sz w:val="24"/>
                <w:szCs w:val="24"/>
                <w:lang w:val="ru-RU"/>
              </w:rPr>
              <w:t>с</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Pr>
                <w:rFonts w:ascii="Times New Roman" w:hAnsi="Times New Roman" w:cs="Times New Roman"/>
                <w:color w:val="000000"/>
                <w:sz w:val="24"/>
                <w:szCs w:val="24"/>
              </w:rPr>
              <w:t>ISBN</w:t>
            </w:r>
            <w:r w:rsidRPr="00090A69">
              <w:rPr>
                <w:rFonts w:ascii="Times New Roman" w:hAnsi="Times New Roman" w:cs="Times New Roman"/>
                <w:color w:val="000000"/>
                <w:sz w:val="24"/>
                <w:szCs w:val="24"/>
                <w:lang w:val="ru-RU"/>
              </w:rPr>
              <w:t>:</w:t>
            </w:r>
            <w:r w:rsidRPr="00090A69">
              <w:rPr>
                <w:lang w:val="ru-RU"/>
              </w:rPr>
              <w:t xml:space="preserve"> </w:t>
            </w:r>
            <w:r w:rsidRPr="00090A69">
              <w:rPr>
                <w:rFonts w:ascii="Times New Roman" w:hAnsi="Times New Roman" w:cs="Times New Roman"/>
                <w:color w:val="000000"/>
                <w:sz w:val="24"/>
                <w:szCs w:val="24"/>
                <w:lang w:val="ru-RU"/>
              </w:rPr>
              <w:t>978-5-534-06553-4.</w:t>
            </w:r>
            <w:r w:rsidRPr="00090A69">
              <w:rPr>
                <w:lang w:val="ru-RU"/>
              </w:rPr>
              <w:t xml:space="preserve"> </w:t>
            </w:r>
            <w:r w:rsidRPr="00090A69">
              <w:rPr>
                <w:rFonts w:ascii="Times New Roman" w:hAnsi="Times New Roman" w:cs="Times New Roman"/>
                <w:color w:val="000000"/>
                <w:sz w:val="24"/>
                <w:szCs w:val="24"/>
                <w:lang w:val="ru-RU"/>
              </w:rPr>
              <w:t>-</w:t>
            </w:r>
            <w:r w:rsidRPr="00090A69">
              <w:rPr>
                <w:lang w:val="ru-RU"/>
              </w:rPr>
              <w:t xml:space="preserve"> </w:t>
            </w:r>
            <w:r>
              <w:rPr>
                <w:rFonts w:ascii="Times New Roman" w:hAnsi="Times New Roman" w:cs="Times New Roman"/>
                <w:color w:val="000000"/>
                <w:sz w:val="24"/>
                <w:szCs w:val="24"/>
              </w:rPr>
              <w:t>URL</w:t>
            </w:r>
            <w:r w:rsidRPr="00090A69">
              <w:rPr>
                <w:rFonts w:ascii="Times New Roman" w:hAnsi="Times New Roman" w:cs="Times New Roman"/>
                <w:color w:val="000000"/>
                <w:sz w:val="24"/>
                <w:szCs w:val="24"/>
                <w:lang w:val="ru-RU"/>
              </w:rPr>
              <w:t>:</w:t>
            </w:r>
            <w:r w:rsidRPr="00090A69">
              <w:rPr>
                <w:lang w:val="ru-RU"/>
              </w:rPr>
              <w:t xml:space="preserve"> </w:t>
            </w:r>
            <w:hyperlink r:id="rId7" w:history="1">
              <w:r w:rsidR="0081715A">
                <w:rPr>
                  <w:rStyle w:val="a3"/>
                  <w:lang w:val="ru-RU"/>
                </w:rPr>
                <w:t>https://urait.ru/bcode/438183</w:t>
              </w:r>
            </w:hyperlink>
            <w:r w:rsidRPr="00090A69">
              <w:rPr>
                <w:lang w:val="ru-RU"/>
              </w:rPr>
              <w:t xml:space="preserve"> </w:t>
            </w:r>
          </w:p>
        </w:tc>
      </w:tr>
      <w:tr w:rsidR="000007E6" w:rsidRPr="00090A69">
        <w:trPr>
          <w:trHeight w:hRule="exact" w:val="585"/>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0007E6" w:rsidRPr="006239FD">
        <w:trPr>
          <w:trHeight w:hRule="exact" w:val="9751"/>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090A69">
              <w:rPr>
                <w:rFonts w:ascii="Times New Roman" w:hAnsi="Times New Roman" w:cs="Times New Roman"/>
                <w:color w:val="000000"/>
                <w:sz w:val="24"/>
                <w:szCs w:val="24"/>
                <w:lang w:val="ru-RU"/>
              </w:rPr>
              <w:t xml:space="preserve">  Режим доступа: </w:t>
            </w:r>
            <w:hyperlink r:id="rId8" w:history="1">
              <w:r w:rsidR="0081715A">
                <w:rPr>
                  <w:rStyle w:val="a3"/>
                  <w:rFonts w:ascii="Times New Roman" w:hAnsi="Times New Roman" w:cs="Times New Roman"/>
                  <w:sz w:val="24"/>
                  <w:szCs w:val="24"/>
                  <w:lang w:val="ru-RU"/>
                </w:rPr>
                <w:t>http://www.iprbookshop.ru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2.    ЭБС издательства «Юрайт» Режим доступа: </w:t>
            </w:r>
            <w:hyperlink r:id="rId9" w:history="1">
              <w:r w:rsidR="0081715A">
                <w:rPr>
                  <w:rStyle w:val="a3"/>
                  <w:rFonts w:ascii="Times New Roman" w:hAnsi="Times New Roman" w:cs="Times New Roman"/>
                  <w:sz w:val="24"/>
                  <w:szCs w:val="24"/>
                  <w:lang w:val="ru-RU"/>
                </w:rPr>
                <w:t>http://biblio-online.ru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0" w:history="1">
              <w:r w:rsidR="0081715A">
                <w:rPr>
                  <w:rStyle w:val="a3"/>
                  <w:rFonts w:ascii="Times New Roman" w:hAnsi="Times New Roman" w:cs="Times New Roman"/>
                  <w:sz w:val="24"/>
                  <w:szCs w:val="24"/>
                  <w:lang w:val="ru-RU"/>
                </w:rPr>
                <w:t>http://window.edu.ru/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090A6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90A6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90A69">
              <w:rPr>
                <w:rFonts w:ascii="Times New Roman" w:hAnsi="Times New Roman" w:cs="Times New Roman"/>
                <w:color w:val="000000"/>
                <w:sz w:val="24"/>
                <w:szCs w:val="24"/>
                <w:lang w:val="ru-RU"/>
              </w:rPr>
              <w:t xml:space="preserve"> Режим доступа: </w:t>
            </w:r>
            <w:hyperlink r:id="rId11" w:history="1">
              <w:r w:rsidR="0081715A">
                <w:rPr>
                  <w:rStyle w:val="a3"/>
                  <w:rFonts w:ascii="Times New Roman" w:hAnsi="Times New Roman" w:cs="Times New Roman"/>
                  <w:sz w:val="24"/>
                  <w:szCs w:val="24"/>
                  <w:lang w:val="ru-RU"/>
                </w:rPr>
                <w:t>http://elibrary.ru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090A69">
              <w:rPr>
                <w:rFonts w:ascii="Times New Roman" w:hAnsi="Times New Roman" w:cs="Times New Roman"/>
                <w:color w:val="000000"/>
                <w:sz w:val="24"/>
                <w:szCs w:val="24"/>
                <w:lang w:val="ru-RU"/>
              </w:rPr>
              <w:t xml:space="preserve"> Режим доступа:  </w:t>
            </w:r>
            <w:hyperlink r:id="rId12" w:history="1">
              <w:r w:rsidR="0081715A">
                <w:rPr>
                  <w:rStyle w:val="a3"/>
                  <w:rFonts w:ascii="Times New Roman" w:hAnsi="Times New Roman" w:cs="Times New Roman"/>
                  <w:sz w:val="24"/>
                  <w:szCs w:val="24"/>
                  <w:lang w:val="ru-RU"/>
                </w:rPr>
                <w:t>http://www.sciencedirect.com</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3" w:history="1">
              <w:r w:rsidR="008F24CD">
                <w:rPr>
                  <w:rStyle w:val="a3"/>
                  <w:rFonts w:ascii="Times New Roman" w:hAnsi="Times New Roman" w:cs="Times New Roman"/>
                  <w:sz w:val="24"/>
                  <w:szCs w:val="24"/>
                </w:rPr>
                <w:t>www.edu.ru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7.    Журналы Кембриджского университета Режим доступа: </w:t>
            </w:r>
            <w:hyperlink r:id="rId14" w:history="1">
              <w:r w:rsidR="0081715A">
                <w:rPr>
                  <w:rStyle w:val="a3"/>
                  <w:rFonts w:ascii="Times New Roman" w:hAnsi="Times New Roman" w:cs="Times New Roman"/>
                  <w:sz w:val="24"/>
                  <w:szCs w:val="24"/>
                  <w:lang w:val="ru-RU"/>
                </w:rPr>
                <w:t>http://journals.cambridge.org</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8.    Журналы Оксфордского университета Режим доступа:  </w:t>
            </w:r>
            <w:hyperlink r:id="rId15" w:history="1">
              <w:r w:rsidR="0081715A">
                <w:rPr>
                  <w:rStyle w:val="a3"/>
                  <w:rFonts w:ascii="Times New Roman" w:hAnsi="Times New Roman" w:cs="Times New Roman"/>
                  <w:sz w:val="24"/>
                  <w:szCs w:val="24"/>
                  <w:lang w:val="ru-RU"/>
                </w:rPr>
                <w:t>http://www.oxfordjoumals.org</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9.    Словари и энциклопедии на Академике Режим доступа: </w:t>
            </w:r>
            <w:hyperlink r:id="rId16" w:history="1">
              <w:r w:rsidR="0081715A">
                <w:rPr>
                  <w:rStyle w:val="a3"/>
                  <w:rFonts w:ascii="Times New Roman" w:hAnsi="Times New Roman" w:cs="Times New Roman"/>
                  <w:sz w:val="24"/>
                  <w:szCs w:val="24"/>
                  <w:lang w:val="ru-RU"/>
                </w:rPr>
                <w:t>http://dic.academic.ru/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7" w:history="1">
              <w:r w:rsidR="0081715A">
                <w:rPr>
                  <w:rStyle w:val="a3"/>
                  <w:rFonts w:ascii="Times New Roman" w:hAnsi="Times New Roman" w:cs="Times New Roman"/>
                  <w:sz w:val="24"/>
                  <w:szCs w:val="24"/>
                  <w:lang w:val="ru-RU"/>
                </w:rPr>
                <w:t>http://www.benran.ru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11.   Сайт Госкомстата РФ. Режим доступа: </w:t>
            </w:r>
            <w:hyperlink r:id="rId18" w:history="1">
              <w:r w:rsidR="0081715A">
                <w:rPr>
                  <w:rStyle w:val="a3"/>
                  <w:rFonts w:ascii="Times New Roman" w:hAnsi="Times New Roman" w:cs="Times New Roman"/>
                  <w:sz w:val="24"/>
                  <w:szCs w:val="24"/>
                  <w:lang w:val="ru-RU"/>
                </w:rPr>
                <w:t>http://www.gks.ru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12.   Сайт Российской государственной библиотеки. Режим доступа: </w:t>
            </w:r>
            <w:hyperlink r:id="rId19" w:history="1">
              <w:r w:rsidR="0081715A">
                <w:rPr>
                  <w:rStyle w:val="a3"/>
                  <w:rFonts w:ascii="Times New Roman" w:hAnsi="Times New Roman" w:cs="Times New Roman"/>
                  <w:sz w:val="24"/>
                  <w:szCs w:val="24"/>
                  <w:lang w:val="ru-RU"/>
                </w:rPr>
                <w:t>http://diss.rsl.ru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0" w:history="1">
              <w:r w:rsidR="0081715A">
                <w:rPr>
                  <w:rStyle w:val="a3"/>
                  <w:rFonts w:ascii="Times New Roman" w:hAnsi="Times New Roman" w:cs="Times New Roman"/>
                  <w:sz w:val="24"/>
                  <w:szCs w:val="24"/>
                  <w:lang w:val="ru-RU"/>
                </w:rPr>
                <w:t>http://ru.spinform.ru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007E6" w:rsidRPr="006239FD">
        <w:trPr>
          <w:trHeight w:hRule="exact" w:val="314"/>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0007E6" w:rsidRPr="00090A69">
        <w:trPr>
          <w:trHeight w:hRule="exact" w:val="3359"/>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rsidR="000007E6" w:rsidRPr="00090A69" w:rsidRDefault="00090A69">
      <w:pPr>
        <w:rPr>
          <w:sz w:val="0"/>
          <w:szCs w:val="0"/>
          <w:lang w:val="ru-RU"/>
        </w:rPr>
      </w:pPr>
      <w:r w:rsidRPr="00090A6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007E6" w:rsidRPr="00090A69">
        <w:trPr>
          <w:trHeight w:hRule="exact" w:val="10456"/>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lastRenderedPageBreak/>
              <w:t>Для понимания материала учебной дисциплины и качественного его усвоения рекомендуется такая последовательность действий:</w:t>
            </w:r>
          </w:p>
          <w:p w:rsidR="000007E6" w:rsidRPr="00090A69" w:rsidRDefault="00090A69">
            <w:pPr>
              <w:spacing w:after="0" w:line="240" w:lineRule="auto"/>
              <w:jc w:val="both"/>
              <w:rPr>
                <w:sz w:val="24"/>
                <w:szCs w:val="24"/>
                <w:lang w:val="ru-RU"/>
              </w:rPr>
            </w:pPr>
            <w:r>
              <w:rPr>
                <w:rFonts w:ascii="Times New Roman" w:hAnsi="Times New Roman" w:cs="Times New Roman"/>
                <w:color w:val="000000"/>
                <w:sz w:val="24"/>
                <w:szCs w:val="24"/>
              </w:rPr>
              <w:t>⦁</w:t>
            </w:r>
            <w:r w:rsidRPr="00090A69">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007E6" w:rsidRPr="00090A69" w:rsidRDefault="00090A69">
            <w:pPr>
              <w:spacing w:after="0" w:line="240" w:lineRule="auto"/>
              <w:jc w:val="both"/>
              <w:rPr>
                <w:sz w:val="24"/>
                <w:szCs w:val="24"/>
                <w:lang w:val="ru-RU"/>
              </w:rPr>
            </w:pPr>
            <w:r>
              <w:rPr>
                <w:rFonts w:ascii="Times New Roman" w:hAnsi="Times New Roman" w:cs="Times New Roman"/>
                <w:color w:val="000000"/>
                <w:sz w:val="24"/>
                <w:szCs w:val="24"/>
              </w:rPr>
              <w:t>⦁</w:t>
            </w:r>
            <w:r w:rsidRPr="00090A69">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0007E6" w:rsidRPr="00090A69" w:rsidRDefault="00090A69">
            <w:pPr>
              <w:spacing w:after="0" w:line="240" w:lineRule="auto"/>
              <w:jc w:val="both"/>
              <w:rPr>
                <w:sz w:val="24"/>
                <w:szCs w:val="24"/>
                <w:lang w:val="ru-RU"/>
              </w:rPr>
            </w:pPr>
            <w:r>
              <w:rPr>
                <w:rFonts w:ascii="Times New Roman" w:hAnsi="Times New Roman" w:cs="Times New Roman"/>
                <w:color w:val="000000"/>
                <w:sz w:val="24"/>
                <w:szCs w:val="24"/>
              </w:rPr>
              <w:t>⦁</w:t>
            </w:r>
            <w:r w:rsidRPr="00090A69">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0007E6" w:rsidRPr="00090A69" w:rsidRDefault="00090A69">
            <w:pPr>
              <w:spacing w:after="0" w:line="240" w:lineRule="auto"/>
              <w:jc w:val="both"/>
              <w:rPr>
                <w:sz w:val="24"/>
                <w:szCs w:val="24"/>
                <w:lang w:val="ru-RU"/>
              </w:rPr>
            </w:pPr>
            <w:r>
              <w:rPr>
                <w:rFonts w:ascii="Times New Roman" w:hAnsi="Times New Roman" w:cs="Times New Roman"/>
                <w:color w:val="000000"/>
                <w:sz w:val="24"/>
                <w:szCs w:val="24"/>
              </w:rPr>
              <w:t>⦁</w:t>
            </w:r>
            <w:r w:rsidRPr="00090A69">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007E6" w:rsidRPr="00090A69" w:rsidRDefault="00090A69">
            <w:pPr>
              <w:spacing w:after="0" w:line="240" w:lineRule="auto"/>
              <w:jc w:val="both"/>
              <w:rPr>
                <w:sz w:val="24"/>
                <w:szCs w:val="24"/>
                <w:lang w:val="ru-RU"/>
              </w:rPr>
            </w:pPr>
            <w:r>
              <w:rPr>
                <w:rFonts w:ascii="Times New Roman" w:hAnsi="Times New Roman" w:cs="Times New Roman"/>
                <w:color w:val="000000"/>
                <w:sz w:val="24"/>
                <w:szCs w:val="24"/>
              </w:rPr>
              <w:t>⦁</w:t>
            </w:r>
            <w:r w:rsidRPr="00090A69">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007E6" w:rsidRPr="00090A69">
        <w:trPr>
          <w:trHeight w:hRule="exact" w:val="855"/>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007E6" w:rsidRPr="00090A69">
        <w:trPr>
          <w:trHeight w:hRule="exact" w:val="2989"/>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Перечень программного обеспечения</w:t>
            </w:r>
          </w:p>
          <w:p w:rsidR="000007E6" w:rsidRPr="00090A69" w:rsidRDefault="000007E6">
            <w:pPr>
              <w:spacing w:after="0" w:line="240" w:lineRule="auto"/>
              <w:jc w:val="both"/>
              <w:rPr>
                <w:sz w:val="24"/>
                <w:szCs w:val="24"/>
                <w:lang w:val="ru-RU"/>
              </w:rPr>
            </w:pP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090A69">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0007E6" w:rsidRDefault="00090A6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007E6" w:rsidRDefault="00090A6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090A69">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Антивирус Касперского</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090A69">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090A69">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090A69">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0007E6" w:rsidRPr="00090A69" w:rsidRDefault="000007E6">
            <w:pPr>
              <w:spacing w:after="0" w:line="240" w:lineRule="auto"/>
              <w:jc w:val="both"/>
              <w:rPr>
                <w:sz w:val="24"/>
                <w:szCs w:val="24"/>
                <w:lang w:val="ru-RU"/>
              </w:rPr>
            </w:pP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0007E6" w:rsidRPr="00090A69">
        <w:trPr>
          <w:trHeight w:hRule="exact" w:val="585"/>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 xml:space="preserve">• Справочная правовая система «Консультант Плюс» </w:t>
            </w:r>
            <w:hyperlink r:id="rId21" w:history="1">
              <w:r w:rsidR="0081715A">
                <w:rPr>
                  <w:rStyle w:val="a3"/>
                  <w:rFonts w:ascii="Times New Roman" w:hAnsi="Times New Roman" w:cs="Times New Roman"/>
                  <w:sz w:val="24"/>
                  <w:szCs w:val="24"/>
                  <w:lang w:val="ru-RU"/>
                </w:rPr>
                <w:t>http://www.consultant.ru/edu/student/study/</w:t>
              </w:r>
            </w:hyperlink>
          </w:p>
        </w:tc>
      </w:tr>
      <w:tr w:rsidR="000007E6" w:rsidRPr="00090A69">
        <w:trPr>
          <w:trHeight w:hRule="exact" w:val="304"/>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color w:val="000000"/>
                <w:sz w:val="24"/>
                <w:szCs w:val="24"/>
                <w:lang w:val="ru-RU"/>
              </w:rPr>
              <w:t>• Портал «Информационно-коммуникационные технологии в образовании»</w:t>
            </w:r>
          </w:p>
        </w:tc>
      </w:tr>
    </w:tbl>
    <w:p w:rsidR="000007E6" w:rsidRPr="00090A69" w:rsidRDefault="00090A69">
      <w:pPr>
        <w:rPr>
          <w:sz w:val="0"/>
          <w:szCs w:val="0"/>
          <w:lang w:val="ru-RU"/>
        </w:rPr>
      </w:pPr>
      <w:r w:rsidRPr="00090A6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007E6">
        <w:trPr>
          <w:trHeight w:hRule="exact" w:val="314"/>
        </w:trPr>
        <w:tc>
          <w:tcPr>
            <w:tcW w:w="9654" w:type="dxa"/>
            <w:shd w:val="clear" w:color="000000" w:fill="FFFFFF"/>
            <w:tcMar>
              <w:left w:w="34" w:type="dxa"/>
              <w:right w:w="34" w:type="dxa"/>
            </w:tcMar>
          </w:tcPr>
          <w:p w:rsidR="000007E6" w:rsidRDefault="00090A69">
            <w:pPr>
              <w:spacing w:after="0" w:line="240" w:lineRule="auto"/>
              <w:rPr>
                <w:sz w:val="24"/>
                <w:szCs w:val="24"/>
              </w:rPr>
            </w:pPr>
            <w:r>
              <w:rPr>
                <w:rFonts w:ascii="Times New Roman" w:hAnsi="Times New Roman" w:cs="Times New Roman"/>
                <w:b/>
                <w:color w:val="000000"/>
                <w:sz w:val="24"/>
                <w:szCs w:val="24"/>
              </w:rPr>
              <w:lastRenderedPageBreak/>
              <w:t>Электронная информационно-образовательная среда</w:t>
            </w:r>
          </w:p>
        </w:tc>
      </w:tr>
      <w:tr w:rsidR="000007E6" w:rsidRPr="00090A69">
        <w:trPr>
          <w:trHeight w:hRule="exact" w:val="7587"/>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090A69">
              <w:rPr>
                <w:rFonts w:ascii="Times New Roman" w:hAnsi="Times New Roman" w:cs="Times New Roman"/>
                <w:color w:val="000000"/>
                <w:sz w:val="24"/>
                <w:szCs w:val="24"/>
                <w:lang w:val="ru-RU"/>
              </w:rPr>
              <w:t>, обеспечивает:</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090A69">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обработка текстовой, графической и эмпирической информации;</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компьютерное тестирование;</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демонстрация мультимедийных материалов.</w:t>
            </w:r>
          </w:p>
        </w:tc>
      </w:tr>
      <w:tr w:rsidR="000007E6" w:rsidRPr="00090A69">
        <w:trPr>
          <w:trHeight w:hRule="exact" w:val="277"/>
        </w:trPr>
        <w:tc>
          <w:tcPr>
            <w:tcW w:w="9640" w:type="dxa"/>
          </w:tcPr>
          <w:p w:rsidR="000007E6" w:rsidRPr="00090A69" w:rsidRDefault="000007E6">
            <w:pPr>
              <w:rPr>
                <w:lang w:val="ru-RU"/>
              </w:rPr>
            </w:pPr>
          </w:p>
        </w:tc>
      </w:tr>
      <w:tr w:rsidR="000007E6" w:rsidRPr="00090A69">
        <w:trPr>
          <w:trHeight w:hRule="exact" w:val="585"/>
        </w:trPr>
        <w:tc>
          <w:tcPr>
            <w:tcW w:w="9654" w:type="dxa"/>
            <w:shd w:val="clear" w:color="000000" w:fill="FFFFFF"/>
            <w:tcMar>
              <w:left w:w="34" w:type="dxa"/>
              <w:right w:w="34" w:type="dxa"/>
            </w:tcMar>
          </w:tcPr>
          <w:p w:rsidR="000007E6" w:rsidRPr="00090A69" w:rsidRDefault="00090A69">
            <w:pPr>
              <w:spacing w:after="0" w:line="240" w:lineRule="auto"/>
              <w:rPr>
                <w:sz w:val="24"/>
                <w:szCs w:val="24"/>
                <w:lang w:val="ru-RU"/>
              </w:rPr>
            </w:pPr>
            <w:r w:rsidRPr="00090A69">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0007E6" w:rsidRPr="00090A69">
        <w:trPr>
          <w:trHeight w:hRule="exact" w:val="6626"/>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090A69">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090A69">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090A69">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090A69">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090A69">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090A69">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090A69">
              <w:rPr>
                <w:rFonts w:ascii="Times New Roman" w:hAnsi="Times New Roman" w:cs="Times New Roman"/>
                <w:color w:val="000000"/>
                <w:sz w:val="24"/>
                <w:szCs w:val="24"/>
                <w:lang w:val="ru-RU"/>
              </w:rPr>
              <w:t xml:space="preserve"> 2007;</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090A69">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090A69">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090A69">
              <w:rPr>
                <w:rFonts w:ascii="Times New Roman" w:hAnsi="Times New Roman" w:cs="Times New Roman"/>
                <w:color w:val="000000"/>
                <w:sz w:val="24"/>
                <w:szCs w:val="24"/>
                <w:lang w:val="ru-RU"/>
              </w:rPr>
              <w:t>,</w:t>
            </w:r>
          </w:p>
        </w:tc>
      </w:tr>
    </w:tbl>
    <w:p w:rsidR="000007E6" w:rsidRPr="00090A69" w:rsidRDefault="00090A69">
      <w:pPr>
        <w:rPr>
          <w:sz w:val="0"/>
          <w:szCs w:val="0"/>
          <w:lang w:val="ru-RU"/>
        </w:rPr>
      </w:pPr>
      <w:r w:rsidRPr="00090A69">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0007E6" w:rsidRPr="00090A69">
        <w:trPr>
          <w:trHeight w:hRule="exact" w:val="7587"/>
        </w:trPr>
        <w:tc>
          <w:tcPr>
            <w:tcW w:w="9654" w:type="dxa"/>
            <w:shd w:val="clear" w:color="000000" w:fill="FFFFFF"/>
            <w:tcMar>
              <w:left w:w="34" w:type="dxa"/>
              <w:right w:w="34" w:type="dxa"/>
            </w:tcMar>
          </w:tcPr>
          <w:p w:rsidR="000007E6" w:rsidRPr="00090A69" w:rsidRDefault="00090A69">
            <w:pPr>
              <w:spacing w:after="0" w:line="240" w:lineRule="auto"/>
              <w:jc w:val="both"/>
              <w:rPr>
                <w:sz w:val="24"/>
                <w:szCs w:val="24"/>
                <w:lang w:val="ru-RU"/>
              </w:rPr>
            </w:pPr>
            <w:r>
              <w:rPr>
                <w:rFonts w:ascii="Times New Roman" w:hAnsi="Times New Roman" w:cs="Times New Roman"/>
                <w:color w:val="000000"/>
                <w:sz w:val="24"/>
                <w:szCs w:val="24"/>
              </w:rPr>
              <w:lastRenderedPageBreak/>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090A69">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090A69">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090A69">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090A69">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090A69">
              <w:rPr>
                <w:rFonts w:ascii="Times New Roman" w:hAnsi="Times New Roman" w:cs="Times New Roman"/>
                <w:color w:val="000000"/>
                <w:sz w:val="24"/>
                <w:szCs w:val="24"/>
                <w:lang w:val="ru-RU"/>
              </w:rPr>
              <w:t>» и «ЭБС ЮРАЙТ».</w:t>
            </w:r>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090A69">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090A69">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090A69">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090A69">
              <w:rPr>
                <w:rFonts w:ascii="Times New Roman" w:hAnsi="Times New Roman" w:cs="Times New Roman"/>
                <w:color w:val="000000"/>
                <w:sz w:val="24"/>
                <w:szCs w:val="24"/>
                <w:lang w:val="ru-RU"/>
              </w:rPr>
              <w:t xml:space="preserve">8.2, 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090A69">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090A69">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090A69">
              <w:rPr>
                <w:rFonts w:ascii="Times New Roman" w:hAnsi="Times New Roman" w:cs="Times New Roman"/>
                <w:color w:val="000000"/>
                <w:sz w:val="24"/>
                <w:szCs w:val="24"/>
                <w:lang w:val="ru-RU"/>
              </w:rPr>
              <w:t xml:space="preserve">, Электронно библиотечная система «ЭБС ЮРАЙТ» </w:t>
            </w:r>
            <w:hyperlink r:id="rId22" w:history="1">
              <w:r w:rsidR="008F24CD">
                <w:rPr>
                  <w:rStyle w:val="a3"/>
                  <w:rFonts w:ascii="Times New Roman" w:hAnsi="Times New Roman" w:cs="Times New Roman"/>
                  <w:sz w:val="24"/>
                  <w:szCs w:val="24"/>
                </w:rPr>
                <w:t>www.biblio-online.ru</w:t>
              </w:r>
            </w:hyperlink>
          </w:p>
          <w:p w:rsidR="000007E6" w:rsidRPr="00090A69" w:rsidRDefault="00090A69">
            <w:pPr>
              <w:spacing w:after="0" w:line="240" w:lineRule="auto"/>
              <w:jc w:val="both"/>
              <w:rPr>
                <w:sz w:val="24"/>
                <w:szCs w:val="24"/>
                <w:lang w:val="ru-RU"/>
              </w:rPr>
            </w:pPr>
            <w:r w:rsidRPr="00090A69">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090A69">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090A69">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090A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090A69">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090A69">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090A69">
              <w:rPr>
                <w:rFonts w:ascii="Times New Roman" w:hAnsi="Times New Roman" w:cs="Times New Roman"/>
                <w:color w:val="000000"/>
                <w:sz w:val="24"/>
                <w:szCs w:val="24"/>
                <w:lang w:val="ru-RU"/>
              </w:rPr>
              <w:t>, Электронно библиотечная система «ЭБС ЮРАЙТ».</w:t>
            </w:r>
          </w:p>
        </w:tc>
      </w:tr>
    </w:tbl>
    <w:p w:rsidR="000007E6" w:rsidRPr="00090A69" w:rsidRDefault="000007E6">
      <w:pPr>
        <w:rPr>
          <w:lang w:val="ru-RU"/>
        </w:rPr>
      </w:pPr>
    </w:p>
    <w:sectPr w:rsidR="000007E6" w:rsidRPr="00090A69" w:rsidSect="000007E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007E6"/>
    <w:rsid w:val="0002418B"/>
    <w:rsid w:val="00090A69"/>
    <w:rsid w:val="001C1BA4"/>
    <w:rsid w:val="001F0BC7"/>
    <w:rsid w:val="006239FD"/>
    <w:rsid w:val="0081715A"/>
    <w:rsid w:val="008F24CD"/>
    <w:rsid w:val="00D31453"/>
    <w:rsid w:val="00D74E08"/>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A62F6E-E695-46C5-95D3-E602FCDF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4CD"/>
    <w:rPr>
      <w:color w:val="0000FF" w:themeColor="hyperlink"/>
      <w:u w:val="single"/>
    </w:rPr>
  </w:style>
  <w:style w:type="character" w:styleId="a4">
    <w:name w:val="Unresolved Mention"/>
    <w:basedOn w:val="a0"/>
    <w:uiPriority w:val="99"/>
    <w:semiHidden/>
    <w:unhideWhenUsed/>
    <w:rsid w:val="0081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www.consultant.ru/edu/student/study/" TargetMode="External"/><Relationship Id="rId7" Type="http://schemas.openxmlformats.org/officeDocument/2006/relationships/hyperlink" Target="https://urait.ru/bcode/438183"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www.iprbookshop.ru/85825.html" TargetMode="External"/><Relationship Id="rId11" Type="http://schemas.openxmlformats.org/officeDocument/2006/relationships/hyperlink" Target="http://elibrary.ru" TargetMode="External"/><Relationship Id="rId24" Type="http://schemas.openxmlformats.org/officeDocument/2006/relationships/theme" Target="theme/theme1.xml"/><Relationship Id="rId5" Type="http://schemas.openxmlformats.org/officeDocument/2006/relationships/hyperlink" Target="https://urait.ru/bcode/438296" TargetMode="External"/><Relationship Id="rId15" Type="http://schemas.openxmlformats.org/officeDocument/2006/relationships/hyperlink" Target="http://www.oxfordjoumals.org" TargetMode="External"/><Relationship Id="rId23" Type="http://schemas.openxmlformats.org/officeDocument/2006/relationships/fontTable" Target="fontTable.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37319"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6438</Words>
  <Characters>36699</Characters>
  <Application>Microsoft Office Word</Application>
  <DocSecurity>0</DocSecurity>
  <Lines>305</Lines>
  <Paragraphs>86</Paragraphs>
  <ScaleCrop>false</ScaleCrop>
  <Company/>
  <LinksUpToDate>false</LinksUpToDate>
  <CharactersWithSpaces>43051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2021-2022_ФГОС3++2021_Бак-ЗФО-ПО2(НОиИЯ)(21)_plx_Педагогика и психология начального образования</dc:title>
  <dc:creator>FastReport.NET</dc:creator>
  <cp:lastModifiedBy>Mark Bernstorf</cp:lastModifiedBy>
  <cp:revision>6</cp:revision>
  <dcterms:created xsi:type="dcterms:W3CDTF">2022-03-08T13:48:00Z</dcterms:created>
  <dcterms:modified xsi:type="dcterms:W3CDTF">2022-11-13T19:23:00Z</dcterms:modified>
</cp:coreProperties>
</file>